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E3379" w14:textId="77777777" w:rsidR="005D714B" w:rsidRPr="00442A7E" w:rsidRDefault="008301E6" w:rsidP="00442A7E">
      <w:pPr>
        <w:tabs>
          <w:tab w:val="center" w:pos="4680"/>
        </w:tabs>
        <w:suppressAutoHyphens/>
        <w:jc w:val="center"/>
        <w:rPr>
          <w:rFonts w:ascii="Arial" w:hAnsi="Arial" w:cs="Arial"/>
          <w:b/>
          <w:bCs/>
          <w:spacing w:val="-3"/>
          <w:sz w:val="28"/>
          <w:szCs w:val="28"/>
        </w:rPr>
      </w:pPr>
      <w:r w:rsidRPr="00442A7E">
        <w:rPr>
          <w:rFonts w:ascii="Arial" w:hAnsi="Arial" w:cs="Arial"/>
          <w:b/>
          <w:bCs/>
          <w:spacing w:val="-3"/>
          <w:sz w:val="28"/>
          <w:szCs w:val="28"/>
        </w:rPr>
        <w:t>INFECTIOUS WASTE MANAGEMENT PLAN</w:t>
      </w:r>
    </w:p>
    <w:p w14:paraId="3B195AB6" w14:textId="77777777" w:rsidR="008301E6" w:rsidRPr="005D714B" w:rsidRDefault="005D714B" w:rsidP="00442A7E">
      <w:pPr>
        <w:tabs>
          <w:tab w:val="center" w:pos="4680"/>
        </w:tabs>
        <w:suppressAutoHyphens/>
        <w:jc w:val="center"/>
        <w:rPr>
          <w:rFonts w:ascii="Arial" w:hAnsi="Arial" w:cs="Arial"/>
          <w:spacing w:val="-3"/>
          <w:sz w:val="28"/>
          <w:szCs w:val="28"/>
        </w:rPr>
      </w:pPr>
      <w:r w:rsidRPr="005D714B">
        <w:rPr>
          <w:rFonts w:ascii="Arial" w:hAnsi="Arial" w:cs="Arial"/>
          <w:spacing w:val="-3"/>
          <w:sz w:val="28"/>
          <w:szCs w:val="28"/>
        </w:rPr>
        <w:t xml:space="preserve">Marshall University </w:t>
      </w:r>
      <w:r w:rsidR="00DB6A70">
        <w:rPr>
          <w:rFonts w:ascii="Arial" w:hAnsi="Arial" w:cs="Arial"/>
          <w:spacing w:val="-3"/>
          <w:sz w:val="28"/>
          <w:szCs w:val="28"/>
        </w:rPr>
        <w:t>Steven J. Kopp Hall</w:t>
      </w:r>
    </w:p>
    <w:p w14:paraId="56B9C2F8" w14:textId="77777777" w:rsidR="008301E6" w:rsidRPr="00EB74FE" w:rsidRDefault="008301E6" w:rsidP="00DA2D40">
      <w:pPr>
        <w:tabs>
          <w:tab w:val="left" w:pos="-720"/>
        </w:tabs>
        <w:suppressAutoHyphens/>
        <w:rPr>
          <w:rFonts w:ascii="Arial" w:hAnsi="Arial" w:cs="Arial"/>
          <w:spacing w:val="-3"/>
          <w:szCs w:val="24"/>
        </w:rPr>
      </w:pPr>
    </w:p>
    <w:p w14:paraId="2F798F8B" w14:textId="77777777" w:rsidR="005D714B" w:rsidRDefault="008301E6" w:rsidP="00DA2D40">
      <w:pPr>
        <w:tabs>
          <w:tab w:val="left" w:pos="-720"/>
        </w:tabs>
        <w:suppressAutoHyphens/>
        <w:rPr>
          <w:rFonts w:ascii="Arial" w:hAnsi="Arial" w:cs="Arial"/>
          <w:spacing w:val="-3"/>
          <w:szCs w:val="24"/>
        </w:rPr>
      </w:pPr>
      <w:r w:rsidRPr="005D714B">
        <w:rPr>
          <w:rFonts w:ascii="Arial" w:hAnsi="Arial" w:cs="Arial"/>
          <w:b/>
          <w:spacing w:val="-3"/>
          <w:szCs w:val="24"/>
        </w:rPr>
        <w:t xml:space="preserve">I.   </w:t>
      </w:r>
      <w:r w:rsidR="00A03EF3" w:rsidRPr="005D714B">
        <w:rPr>
          <w:rFonts w:ascii="Arial" w:hAnsi="Arial" w:cs="Arial"/>
          <w:b/>
          <w:spacing w:val="-3"/>
          <w:szCs w:val="24"/>
        </w:rPr>
        <w:t>FACILITY</w:t>
      </w:r>
      <w:r w:rsidR="00A03EF3" w:rsidRPr="00EB74FE">
        <w:rPr>
          <w:rFonts w:ascii="Arial" w:hAnsi="Arial" w:cs="Arial"/>
          <w:spacing w:val="-3"/>
          <w:szCs w:val="24"/>
        </w:rPr>
        <w:t xml:space="preserve"> </w:t>
      </w:r>
      <w:r w:rsidR="00D75B47" w:rsidRPr="00EB74FE">
        <w:rPr>
          <w:rFonts w:ascii="Arial" w:hAnsi="Arial" w:cs="Arial"/>
          <w:spacing w:val="-3"/>
          <w:szCs w:val="24"/>
        </w:rPr>
        <w:t>–</w:t>
      </w:r>
      <w:r w:rsidR="00A03EF3" w:rsidRPr="00EB74FE">
        <w:rPr>
          <w:rFonts w:ascii="Arial" w:hAnsi="Arial" w:cs="Arial"/>
          <w:spacing w:val="-3"/>
          <w:szCs w:val="24"/>
        </w:rPr>
        <w:t xml:space="preserve"> </w:t>
      </w:r>
      <w:r w:rsidR="00CC5C19" w:rsidRPr="00EB74FE">
        <w:rPr>
          <w:rFonts w:ascii="Arial" w:hAnsi="Arial" w:cs="Arial"/>
          <w:spacing w:val="-3"/>
          <w:szCs w:val="24"/>
        </w:rPr>
        <w:t xml:space="preserve"> </w:t>
      </w:r>
      <w:r w:rsidR="005D714B">
        <w:rPr>
          <w:rFonts w:ascii="Arial" w:hAnsi="Arial" w:cs="Arial"/>
          <w:spacing w:val="-3"/>
          <w:szCs w:val="24"/>
        </w:rPr>
        <w:tab/>
      </w:r>
      <w:r w:rsidR="00D75B47" w:rsidRPr="00EB74FE">
        <w:rPr>
          <w:rFonts w:ascii="Arial" w:hAnsi="Arial" w:cs="Arial"/>
          <w:spacing w:val="-3"/>
          <w:szCs w:val="24"/>
        </w:rPr>
        <w:t>Physical address:</w:t>
      </w:r>
    </w:p>
    <w:p w14:paraId="65848D1A" w14:textId="77777777" w:rsidR="008301E6" w:rsidRPr="00EB74FE" w:rsidRDefault="005D714B" w:rsidP="00DA2D40">
      <w:pPr>
        <w:tabs>
          <w:tab w:val="left" w:pos="-720"/>
        </w:tabs>
        <w:suppressAutoHyphens/>
        <w:rPr>
          <w:rFonts w:ascii="Arial" w:hAnsi="Arial" w:cs="Arial"/>
          <w:spacing w:val="-3"/>
          <w:szCs w:val="24"/>
        </w:rPr>
      </w:pPr>
      <w:r>
        <w:rPr>
          <w:rFonts w:ascii="Arial" w:hAnsi="Arial" w:cs="Arial"/>
          <w:spacing w:val="-3"/>
          <w:szCs w:val="24"/>
        </w:rPr>
        <w:tab/>
      </w:r>
      <w:r>
        <w:rPr>
          <w:rFonts w:ascii="Arial" w:hAnsi="Arial" w:cs="Arial"/>
          <w:spacing w:val="-3"/>
          <w:szCs w:val="24"/>
        </w:rPr>
        <w:tab/>
      </w:r>
      <w:r>
        <w:rPr>
          <w:rFonts w:ascii="Arial" w:hAnsi="Arial" w:cs="Arial"/>
          <w:spacing w:val="-3"/>
          <w:szCs w:val="24"/>
        </w:rPr>
        <w:tab/>
      </w:r>
      <w:r w:rsidR="00001213">
        <w:rPr>
          <w:rFonts w:ascii="Arial" w:hAnsi="Arial" w:cs="Arial"/>
          <w:spacing w:val="-3"/>
          <w:szCs w:val="24"/>
        </w:rPr>
        <w:t>Stephen J. Kopp Hall</w:t>
      </w:r>
    </w:p>
    <w:p w14:paraId="292614D5" w14:textId="2ABB23DF" w:rsidR="00B05412" w:rsidRPr="00EB74FE" w:rsidRDefault="00001213" w:rsidP="00DA2D40">
      <w:pPr>
        <w:tabs>
          <w:tab w:val="left" w:pos="-720"/>
        </w:tabs>
        <w:suppressAutoHyphens/>
        <w:ind w:left="2160"/>
        <w:rPr>
          <w:rFonts w:ascii="Arial" w:hAnsi="Arial" w:cs="Arial"/>
          <w:spacing w:val="-3"/>
          <w:szCs w:val="24"/>
        </w:rPr>
      </w:pPr>
      <w:r>
        <w:rPr>
          <w:rFonts w:ascii="Arial" w:hAnsi="Arial" w:cs="Arial"/>
          <w:spacing w:val="-3"/>
          <w:szCs w:val="24"/>
        </w:rPr>
        <w:t>1538Charleston</w:t>
      </w:r>
      <w:r w:rsidR="00DA2D40">
        <w:rPr>
          <w:rFonts w:ascii="Arial" w:hAnsi="Arial" w:cs="Arial"/>
          <w:spacing w:val="-3"/>
          <w:szCs w:val="24"/>
        </w:rPr>
        <w:t xml:space="preserve"> </w:t>
      </w:r>
      <w:r>
        <w:rPr>
          <w:rFonts w:ascii="Arial" w:hAnsi="Arial" w:cs="Arial"/>
          <w:spacing w:val="-3"/>
          <w:szCs w:val="24"/>
        </w:rPr>
        <w:t>Ave</w:t>
      </w:r>
      <w:r w:rsidR="00813A76" w:rsidRPr="00813A76">
        <w:rPr>
          <w:rFonts w:ascii="Arial" w:hAnsi="Arial" w:cs="Arial"/>
          <w:spacing w:val="-3"/>
          <w:szCs w:val="24"/>
        </w:rPr>
        <w:br/>
        <w:t xml:space="preserve">Huntington, </w:t>
      </w:r>
      <w:r>
        <w:rPr>
          <w:rFonts w:ascii="Arial" w:hAnsi="Arial" w:cs="Arial"/>
          <w:spacing w:val="-3"/>
          <w:szCs w:val="24"/>
        </w:rPr>
        <w:t>WV 25701</w:t>
      </w:r>
    </w:p>
    <w:p w14:paraId="34FA08EB" w14:textId="77777777" w:rsidR="005647B0" w:rsidRDefault="00D75B47" w:rsidP="00DA2D40">
      <w:pPr>
        <w:tabs>
          <w:tab w:val="left" w:pos="-720"/>
        </w:tabs>
        <w:suppressAutoHyphens/>
        <w:rPr>
          <w:rFonts w:ascii="Arial" w:hAnsi="Arial" w:cs="Arial"/>
          <w:spacing w:val="-3"/>
          <w:szCs w:val="24"/>
        </w:rPr>
      </w:pPr>
      <w:r w:rsidRPr="00EB74FE">
        <w:rPr>
          <w:rFonts w:ascii="Arial" w:hAnsi="Arial" w:cs="Arial"/>
          <w:spacing w:val="-3"/>
          <w:szCs w:val="24"/>
        </w:rPr>
        <w:tab/>
      </w:r>
      <w:r w:rsidRPr="00EB74FE">
        <w:rPr>
          <w:rFonts w:ascii="Arial" w:hAnsi="Arial" w:cs="Arial"/>
          <w:spacing w:val="-3"/>
          <w:szCs w:val="24"/>
        </w:rPr>
        <w:tab/>
      </w:r>
      <w:r w:rsidR="005D714B">
        <w:rPr>
          <w:rFonts w:ascii="Arial" w:hAnsi="Arial" w:cs="Arial"/>
          <w:spacing w:val="-3"/>
          <w:szCs w:val="24"/>
        </w:rPr>
        <w:tab/>
      </w:r>
    </w:p>
    <w:p w14:paraId="7734FB88" w14:textId="77777777" w:rsidR="00D75B47" w:rsidRPr="00EB74FE" w:rsidRDefault="005647B0" w:rsidP="00DA2D40">
      <w:pPr>
        <w:tabs>
          <w:tab w:val="left" w:pos="-720"/>
        </w:tabs>
        <w:suppressAutoHyphens/>
        <w:rPr>
          <w:rFonts w:ascii="Arial" w:hAnsi="Arial" w:cs="Arial"/>
          <w:spacing w:val="-3"/>
          <w:szCs w:val="24"/>
        </w:rPr>
      </w:pPr>
      <w:r>
        <w:rPr>
          <w:rFonts w:ascii="Arial" w:hAnsi="Arial" w:cs="Arial"/>
          <w:spacing w:val="-3"/>
          <w:szCs w:val="24"/>
        </w:rPr>
        <w:tab/>
      </w:r>
      <w:r>
        <w:rPr>
          <w:rFonts w:ascii="Arial" w:hAnsi="Arial" w:cs="Arial"/>
          <w:spacing w:val="-3"/>
          <w:szCs w:val="24"/>
        </w:rPr>
        <w:tab/>
      </w:r>
      <w:r>
        <w:rPr>
          <w:rFonts w:ascii="Arial" w:hAnsi="Arial" w:cs="Arial"/>
          <w:spacing w:val="-3"/>
          <w:szCs w:val="24"/>
        </w:rPr>
        <w:tab/>
      </w:r>
      <w:r w:rsidR="00D75B47" w:rsidRPr="00EB74FE">
        <w:rPr>
          <w:rFonts w:ascii="Arial" w:hAnsi="Arial" w:cs="Arial"/>
          <w:spacing w:val="-3"/>
          <w:szCs w:val="24"/>
        </w:rPr>
        <w:t>Mailing address:</w:t>
      </w:r>
    </w:p>
    <w:p w14:paraId="46A27A48" w14:textId="77777777" w:rsidR="00B05412" w:rsidRPr="00EB74FE" w:rsidRDefault="00D75B47" w:rsidP="00DA2D40">
      <w:pPr>
        <w:tabs>
          <w:tab w:val="left" w:pos="-720"/>
        </w:tabs>
        <w:suppressAutoHyphens/>
        <w:rPr>
          <w:rFonts w:ascii="Arial" w:hAnsi="Arial" w:cs="Arial"/>
          <w:spacing w:val="-3"/>
          <w:szCs w:val="24"/>
        </w:rPr>
      </w:pPr>
      <w:r w:rsidRPr="00EB74FE">
        <w:rPr>
          <w:rFonts w:ascii="Arial" w:hAnsi="Arial" w:cs="Arial"/>
          <w:spacing w:val="-3"/>
          <w:szCs w:val="24"/>
        </w:rPr>
        <w:tab/>
      </w:r>
      <w:r w:rsidRPr="00EB74FE">
        <w:rPr>
          <w:rFonts w:ascii="Arial" w:hAnsi="Arial" w:cs="Arial"/>
          <w:spacing w:val="-3"/>
          <w:szCs w:val="24"/>
        </w:rPr>
        <w:tab/>
      </w:r>
      <w:r w:rsidR="009E1476" w:rsidRPr="00EB74FE">
        <w:rPr>
          <w:rFonts w:ascii="Arial" w:hAnsi="Arial" w:cs="Arial"/>
          <w:spacing w:val="-3"/>
          <w:szCs w:val="24"/>
        </w:rPr>
        <w:tab/>
      </w:r>
      <w:r w:rsidR="00001213">
        <w:rPr>
          <w:rFonts w:ascii="Arial" w:hAnsi="Arial" w:cs="Arial"/>
          <w:spacing w:val="-3"/>
          <w:szCs w:val="24"/>
        </w:rPr>
        <w:t>Stephen J. Kopp Hall</w:t>
      </w:r>
    </w:p>
    <w:p w14:paraId="6239E8F5" w14:textId="77777777" w:rsidR="000A27EC" w:rsidRPr="00EB74FE" w:rsidRDefault="009E1476" w:rsidP="00DA2D40">
      <w:pPr>
        <w:tabs>
          <w:tab w:val="left" w:pos="-720"/>
        </w:tabs>
        <w:suppressAutoHyphens/>
        <w:rPr>
          <w:rFonts w:ascii="Arial" w:hAnsi="Arial" w:cs="Arial"/>
          <w:spacing w:val="-3"/>
          <w:szCs w:val="24"/>
        </w:rPr>
      </w:pPr>
      <w:r w:rsidRPr="00EB74FE">
        <w:rPr>
          <w:rFonts w:ascii="Arial" w:hAnsi="Arial" w:cs="Arial"/>
          <w:spacing w:val="-3"/>
          <w:szCs w:val="24"/>
        </w:rPr>
        <w:tab/>
      </w:r>
      <w:r w:rsidRPr="00EB74FE">
        <w:rPr>
          <w:rFonts w:ascii="Arial" w:hAnsi="Arial" w:cs="Arial"/>
          <w:spacing w:val="-3"/>
          <w:szCs w:val="24"/>
        </w:rPr>
        <w:tab/>
      </w:r>
      <w:r w:rsidRPr="00EB74FE">
        <w:rPr>
          <w:rFonts w:ascii="Arial" w:hAnsi="Arial" w:cs="Arial"/>
          <w:spacing w:val="-3"/>
          <w:szCs w:val="24"/>
        </w:rPr>
        <w:tab/>
      </w:r>
      <w:r w:rsidR="000A27EC" w:rsidRPr="00EB74FE">
        <w:rPr>
          <w:rFonts w:ascii="Arial" w:hAnsi="Arial" w:cs="Arial"/>
          <w:spacing w:val="-3"/>
          <w:szCs w:val="24"/>
        </w:rPr>
        <w:t>Marshall University</w:t>
      </w:r>
    </w:p>
    <w:p w14:paraId="62AADFCF" w14:textId="77777777" w:rsidR="000A27EC" w:rsidRPr="00EB74FE" w:rsidRDefault="009E1476" w:rsidP="00DA2D40">
      <w:pPr>
        <w:tabs>
          <w:tab w:val="left" w:pos="-720"/>
        </w:tabs>
        <w:suppressAutoHyphens/>
        <w:rPr>
          <w:rFonts w:ascii="Arial" w:hAnsi="Arial" w:cs="Arial"/>
          <w:spacing w:val="-3"/>
          <w:szCs w:val="24"/>
        </w:rPr>
      </w:pPr>
      <w:r w:rsidRPr="00EB74FE">
        <w:rPr>
          <w:rFonts w:ascii="Arial" w:hAnsi="Arial" w:cs="Arial"/>
          <w:spacing w:val="-3"/>
          <w:szCs w:val="24"/>
        </w:rPr>
        <w:tab/>
      </w:r>
      <w:r w:rsidRPr="00EB74FE">
        <w:rPr>
          <w:rFonts w:ascii="Arial" w:hAnsi="Arial" w:cs="Arial"/>
          <w:spacing w:val="-3"/>
          <w:szCs w:val="24"/>
        </w:rPr>
        <w:tab/>
      </w:r>
      <w:r w:rsidRPr="00EB74FE">
        <w:rPr>
          <w:rFonts w:ascii="Arial" w:hAnsi="Arial" w:cs="Arial"/>
          <w:spacing w:val="-3"/>
          <w:szCs w:val="24"/>
        </w:rPr>
        <w:tab/>
      </w:r>
      <w:r w:rsidR="000A27EC" w:rsidRPr="00EB74FE">
        <w:rPr>
          <w:rFonts w:ascii="Arial" w:hAnsi="Arial" w:cs="Arial"/>
          <w:spacing w:val="-3"/>
          <w:szCs w:val="24"/>
        </w:rPr>
        <w:t>One John Marshall Drive</w:t>
      </w:r>
    </w:p>
    <w:p w14:paraId="5058FC1D" w14:textId="77777777" w:rsidR="000A27EC" w:rsidRPr="00EB74FE" w:rsidRDefault="009E1476" w:rsidP="00DA2D40">
      <w:pPr>
        <w:tabs>
          <w:tab w:val="left" w:pos="-720"/>
        </w:tabs>
        <w:suppressAutoHyphens/>
        <w:rPr>
          <w:rFonts w:ascii="Arial" w:hAnsi="Arial" w:cs="Arial"/>
          <w:spacing w:val="-3"/>
          <w:szCs w:val="24"/>
        </w:rPr>
      </w:pPr>
      <w:r w:rsidRPr="00EB74FE">
        <w:rPr>
          <w:rFonts w:ascii="Arial" w:hAnsi="Arial" w:cs="Arial"/>
          <w:spacing w:val="-3"/>
          <w:szCs w:val="24"/>
        </w:rPr>
        <w:tab/>
      </w:r>
      <w:r w:rsidRPr="00EB74FE">
        <w:rPr>
          <w:rFonts w:ascii="Arial" w:hAnsi="Arial" w:cs="Arial"/>
          <w:spacing w:val="-3"/>
          <w:szCs w:val="24"/>
        </w:rPr>
        <w:tab/>
      </w:r>
      <w:r w:rsidRPr="00EB74FE">
        <w:rPr>
          <w:rFonts w:ascii="Arial" w:hAnsi="Arial" w:cs="Arial"/>
          <w:spacing w:val="-3"/>
          <w:szCs w:val="24"/>
        </w:rPr>
        <w:tab/>
      </w:r>
      <w:smartTag w:uri="urn:schemas-microsoft-com:office:smarttags" w:element="place">
        <w:smartTag w:uri="urn:schemas-microsoft-com:office:smarttags" w:element="City">
          <w:r w:rsidR="000A27EC" w:rsidRPr="00EB74FE">
            <w:rPr>
              <w:rFonts w:ascii="Arial" w:hAnsi="Arial" w:cs="Arial"/>
              <w:spacing w:val="-3"/>
              <w:szCs w:val="24"/>
            </w:rPr>
            <w:t>Huntington</w:t>
          </w:r>
        </w:smartTag>
        <w:r w:rsidR="000A27EC" w:rsidRPr="00EB74FE">
          <w:rPr>
            <w:rFonts w:ascii="Arial" w:hAnsi="Arial" w:cs="Arial"/>
            <w:spacing w:val="-3"/>
            <w:szCs w:val="24"/>
          </w:rPr>
          <w:t xml:space="preserve">, </w:t>
        </w:r>
        <w:smartTag w:uri="urn:schemas-microsoft-com:office:smarttags" w:element="State">
          <w:r w:rsidR="000A27EC" w:rsidRPr="00EB74FE">
            <w:rPr>
              <w:rFonts w:ascii="Arial" w:hAnsi="Arial" w:cs="Arial"/>
              <w:spacing w:val="-3"/>
              <w:szCs w:val="24"/>
            </w:rPr>
            <w:t>WV</w:t>
          </w:r>
        </w:smartTag>
        <w:r w:rsidR="00BD0EAB" w:rsidRPr="00EB74FE">
          <w:rPr>
            <w:rFonts w:ascii="Arial" w:hAnsi="Arial" w:cs="Arial"/>
            <w:spacing w:val="-3"/>
            <w:szCs w:val="24"/>
          </w:rPr>
          <w:t xml:space="preserve">   </w:t>
        </w:r>
        <w:smartTag w:uri="urn:schemas-microsoft-com:office:smarttags" w:element="PostalCode">
          <w:r w:rsidR="00BD0EAB" w:rsidRPr="00EB74FE">
            <w:rPr>
              <w:rFonts w:ascii="Arial" w:hAnsi="Arial" w:cs="Arial"/>
              <w:spacing w:val="-3"/>
              <w:szCs w:val="24"/>
            </w:rPr>
            <w:t>25755</w:t>
          </w:r>
        </w:smartTag>
      </w:smartTag>
    </w:p>
    <w:p w14:paraId="00CCBE4E" w14:textId="77777777" w:rsidR="003B2B90" w:rsidRDefault="003B2B90" w:rsidP="00DA2D40">
      <w:pPr>
        <w:tabs>
          <w:tab w:val="left" w:pos="-720"/>
        </w:tabs>
        <w:suppressAutoHyphens/>
        <w:rPr>
          <w:rFonts w:ascii="Arial" w:hAnsi="Arial" w:cs="Arial"/>
          <w:spacing w:val="-3"/>
          <w:szCs w:val="24"/>
        </w:rPr>
      </w:pPr>
    </w:p>
    <w:p w14:paraId="49AD5AAD" w14:textId="77777777" w:rsidR="0044433D" w:rsidRPr="00EB74FE" w:rsidRDefault="00EB74FE" w:rsidP="00DA2D40">
      <w:pPr>
        <w:tabs>
          <w:tab w:val="left" w:pos="-720"/>
        </w:tabs>
        <w:suppressAutoHyphens/>
        <w:rPr>
          <w:rFonts w:ascii="Arial" w:hAnsi="Arial" w:cs="Arial"/>
          <w:spacing w:val="-3"/>
          <w:szCs w:val="24"/>
        </w:rPr>
      </w:pPr>
      <w:r>
        <w:rPr>
          <w:rFonts w:ascii="Arial" w:hAnsi="Arial" w:cs="Arial"/>
          <w:spacing w:val="-3"/>
          <w:szCs w:val="24"/>
        </w:rPr>
        <w:t xml:space="preserve">Primary </w:t>
      </w:r>
      <w:r w:rsidR="000957F3" w:rsidRPr="00EB74FE">
        <w:rPr>
          <w:rFonts w:ascii="Arial" w:hAnsi="Arial" w:cs="Arial"/>
          <w:spacing w:val="-3"/>
          <w:szCs w:val="24"/>
        </w:rPr>
        <w:t>C</w:t>
      </w:r>
      <w:r>
        <w:rPr>
          <w:rFonts w:ascii="Arial" w:hAnsi="Arial" w:cs="Arial"/>
          <w:spacing w:val="-3"/>
          <w:szCs w:val="24"/>
        </w:rPr>
        <w:t>ontact:</w:t>
      </w:r>
      <w:r w:rsidR="005D714B">
        <w:rPr>
          <w:rFonts w:ascii="Arial" w:hAnsi="Arial" w:cs="Arial"/>
          <w:spacing w:val="-3"/>
          <w:szCs w:val="24"/>
        </w:rPr>
        <w:tab/>
      </w:r>
      <w:r w:rsidR="00001213">
        <w:rPr>
          <w:rFonts w:ascii="Arial" w:hAnsi="Arial" w:cs="Arial"/>
          <w:spacing w:val="-3"/>
          <w:szCs w:val="24"/>
        </w:rPr>
        <w:t>Jeremy McAleer</w:t>
      </w:r>
      <w:r w:rsidR="008301E6" w:rsidRPr="00EB74FE">
        <w:rPr>
          <w:rFonts w:ascii="Arial" w:hAnsi="Arial" w:cs="Arial"/>
          <w:spacing w:val="-3"/>
          <w:szCs w:val="24"/>
        </w:rPr>
        <w:t>, PhD</w:t>
      </w:r>
    </w:p>
    <w:p w14:paraId="1A7C7C5D" w14:textId="7B244C0B" w:rsidR="00915AEA" w:rsidRDefault="009F2644" w:rsidP="00DA2D40">
      <w:pPr>
        <w:tabs>
          <w:tab w:val="left" w:pos="-720"/>
        </w:tabs>
        <w:suppressAutoHyphens/>
        <w:rPr>
          <w:rFonts w:ascii="Arial" w:hAnsi="Arial" w:cs="Arial"/>
          <w:spacing w:val="-3"/>
          <w:szCs w:val="24"/>
        </w:rPr>
      </w:pPr>
      <w:r w:rsidRPr="00EB74FE">
        <w:rPr>
          <w:rFonts w:ascii="Arial" w:hAnsi="Arial" w:cs="Arial"/>
          <w:spacing w:val="-3"/>
          <w:szCs w:val="24"/>
        </w:rPr>
        <w:tab/>
      </w:r>
      <w:r w:rsidRPr="00EB74FE">
        <w:rPr>
          <w:rFonts w:ascii="Arial" w:hAnsi="Arial" w:cs="Arial"/>
          <w:spacing w:val="-3"/>
          <w:szCs w:val="24"/>
        </w:rPr>
        <w:tab/>
      </w:r>
      <w:r w:rsidRPr="00EB74FE">
        <w:rPr>
          <w:rFonts w:ascii="Arial" w:hAnsi="Arial" w:cs="Arial"/>
          <w:spacing w:val="-3"/>
          <w:szCs w:val="24"/>
        </w:rPr>
        <w:tab/>
      </w:r>
      <w:r w:rsidR="00001213">
        <w:rPr>
          <w:rFonts w:ascii="Arial" w:hAnsi="Arial" w:cs="Arial"/>
          <w:spacing w:val="-3"/>
          <w:szCs w:val="24"/>
        </w:rPr>
        <w:t>Department of Pharmaceutical Science</w:t>
      </w:r>
      <w:r w:rsidR="00F56126">
        <w:rPr>
          <w:rFonts w:ascii="Arial" w:hAnsi="Arial" w:cs="Arial"/>
          <w:spacing w:val="-3"/>
          <w:szCs w:val="24"/>
        </w:rPr>
        <w:t>s</w:t>
      </w:r>
      <w:r w:rsidR="00915AEA" w:rsidRPr="00EB74FE">
        <w:rPr>
          <w:rFonts w:ascii="Arial" w:hAnsi="Arial" w:cs="Arial"/>
          <w:spacing w:val="-3"/>
          <w:szCs w:val="24"/>
        </w:rPr>
        <w:tab/>
      </w:r>
    </w:p>
    <w:p w14:paraId="34BBAEBD" w14:textId="77777777" w:rsidR="008301E6" w:rsidRPr="00EB74FE" w:rsidRDefault="00915AEA" w:rsidP="00DA2D40">
      <w:pPr>
        <w:tabs>
          <w:tab w:val="left" w:pos="-720"/>
        </w:tabs>
        <w:suppressAutoHyphens/>
        <w:rPr>
          <w:rFonts w:ascii="Arial" w:hAnsi="Arial" w:cs="Arial"/>
          <w:spacing w:val="-3"/>
          <w:szCs w:val="24"/>
        </w:rPr>
      </w:pPr>
      <w:r>
        <w:rPr>
          <w:rFonts w:ascii="Arial" w:hAnsi="Arial" w:cs="Arial"/>
          <w:spacing w:val="-3"/>
          <w:szCs w:val="24"/>
        </w:rPr>
        <w:tab/>
      </w:r>
      <w:r>
        <w:rPr>
          <w:rFonts w:ascii="Arial" w:hAnsi="Arial" w:cs="Arial"/>
          <w:spacing w:val="-3"/>
          <w:szCs w:val="24"/>
        </w:rPr>
        <w:tab/>
      </w:r>
      <w:r>
        <w:rPr>
          <w:rFonts w:ascii="Arial" w:hAnsi="Arial" w:cs="Arial"/>
          <w:spacing w:val="-3"/>
          <w:szCs w:val="24"/>
        </w:rPr>
        <w:tab/>
      </w:r>
      <w:r w:rsidR="00C41401" w:rsidRPr="00EB74FE">
        <w:rPr>
          <w:rFonts w:ascii="Arial" w:hAnsi="Arial" w:cs="Arial"/>
          <w:spacing w:val="-3"/>
          <w:szCs w:val="24"/>
        </w:rPr>
        <w:t>Room</w:t>
      </w:r>
      <w:r w:rsidR="007C75C8" w:rsidRPr="00EB74FE">
        <w:rPr>
          <w:rFonts w:ascii="Arial" w:hAnsi="Arial" w:cs="Arial"/>
          <w:spacing w:val="-3"/>
          <w:szCs w:val="24"/>
        </w:rPr>
        <w:softHyphen/>
      </w:r>
      <w:r w:rsidR="00001213">
        <w:rPr>
          <w:rFonts w:ascii="Arial" w:hAnsi="Arial" w:cs="Arial"/>
          <w:spacing w:val="-3"/>
          <w:szCs w:val="24"/>
        </w:rPr>
        <w:softHyphen/>
      </w:r>
      <w:r w:rsidR="00001213">
        <w:rPr>
          <w:rFonts w:ascii="Arial" w:hAnsi="Arial" w:cs="Arial"/>
          <w:spacing w:val="-3"/>
          <w:szCs w:val="24"/>
        </w:rPr>
        <w:softHyphen/>
      </w:r>
      <w:r w:rsidR="00001213">
        <w:rPr>
          <w:rFonts w:ascii="Arial" w:hAnsi="Arial" w:cs="Arial"/>
          <w:spacing w:val="-3"/>
          <w:szCs w:val="24"/>
        </w:rPr>
        <w:softHyphen/>
        <w:t xml:space="preserve"> 347</w:t>
      </w:r>
      <w:r>
        <w:rPr>
          <w:rFonts w:ascii="Arial" w:hAnsi="Arial" w:cs="Arial"/>
          <w:spacing w:val="-3"/>
          <w:szCs w:val="24"/>
        </w:rPr>
        <w:t>,</w:t>
      </w:r>
      <w:r w:rsidR="00001213">
        <w:rPr>
          <w:rFonts w:ascii="Arial" w:hAnsi="Arial" w:cs="Arial"/>
          <w:spacing w:val="-3"/>
          <w:szCs w:val="24"/>
        </w:rPr>
        <w:t xml:space="preserve"> Stephen J. Kopp Hall</w:t>
      </w:r>
    </w:p>
    <w:p w14:paraId="1F2B4FEB" w14:textId="77777777" w:rsidR="000943FB" w:rsidRPr="00EB74FE" w:rsidRDefault="00296570" w:rsidP="00DA2D40">
      <w:pPr>
        <w:tabs>
          <w:tab w:val="left" w:pos="-720"/>
        </w:tabs>
        <w:suppressAutoHyphens/>
        <w:rPr>
          <w:rFonts w:ascii="Arial" w:hAnsi="Arial" w:cs="Arial"/>
          <w:spacing w:val="-3"/>
          <w:szCs w:val="24"/>
        </w:rPr>
      </w:pPr>
      <w:r w:rsidRPr="00EB74FE">
        <w:rPr>
          <w:rFonts w:ascii="Arial" w:hAnsi="Arial" w:cs="Arial"/>
          <w:spacing w:val="-3"/>
          <w:szCs w:val="24"/>
        </w:rPr>
        <w:tab/>
      </w:r>
      <w:r w:rsidRPr="00EB74FE">
        <w:rPr>
          <w:rFonts w:ascii="Arial" w:hAnsi="Arial" w:cs="Arial"/>
          <w:spacing w:val="-3"/>
          <w:szCs w:val="24"/>
        </w:rPr>
        <w:tab/>
      </w:r>
      <w:r w:rsidRPr="00EB74FE">
        <w:rPr>
          <w:rFonts w:ascii="Arial" w:hAnsi="Arial" w:cs="Arial"/>
          <w:spacing w:val="-3"/>
          <w:szCs w:val="24"/>
        </w:rPr>
        <w:tab/>
      </w:r>
      <w:r w:rsidR="000943FB" w:rsidRPr="00EB74FE">
        <w:rPr>
          <w:rFonts w:ascii="Arial" w:hAnsi="Arial" w:cs="Arial"/>
          <w:spacing w:val="-3"/>
          <w:szCs w:val="24"/>
        </w:rPr>
        <w:t>Marshall University</w:t>
      </w:r>
      <w:r w:rsidR="00001213">
        <w:rPr>
          <w:rFonts w:ascii="Arial" w:hAnsi="Arial" w:cs="Arial"/>
          <w:spacing w:val="-3"/>
          <w:szCs w:val="24"/>
        </w:rPr>
        <w:t xml:space="preserve"> School of Pharmacy</w:t>
      </w:r>
    </w:p>
    <w:p w14:paraId="5BA5BA3E" w14:textId="77777777" w:rsidR="005C6B0B" w:rsidRPr="00EB74FE" w:rsidRDefault="00296570" w:rsidP="00DA2D40">
      <w:pPr>
        <w:tabs>
          <w:tab w:val="left" w:pos="-720"/>
        </w:tabs>
        <w:suppressAutoHyphens/>
        <w:rPr>
          <w:rFonts w:ascii="Arial" w:hAnsi="Arial" w:cs="Arial"/>
          <w:spacing w:val="-3"/>
          <w:szCs w:val="24"/>
        </w:rPr>
      </w:pPr>
      <w:r w:rsidRPr="00EB74FE">
        <w:rPr>
          <w:rFonts w:ascii="Arial" w:hAnsi="Arial" w:cs="Arial"/>
          <w:spacing w:val="-3"/>
          <w:szCs w:val="24"/>
        </w:rPr>
        <w:tab/>
      </w:r>
      <w:r w:rsidRPr="00EB74FE">
        <w:rPr>
          <w:rFonts w:ascii="Arial" w:hAnsi="Arial" w:cs="Arial"/>
          <w:spacing w:val="-3"/>
          <w:szCs w:val="24"/>
        </w:rPr>
        <w:tab/>
      </w:r>
      <w:r w:rsidRPr="00EB74FE">
        <w:rPr>
          <w:rFonts w:ascii="Arial" w:hAnsi="Arial" w:cs="Arial"/>
          <w:spacing w:val="-3"/>
          <w:szCs w:val="24"/>
        </w:rPr>
        <w:tab/>
      </w:r>
      <w:r w:rsidR="00001213">
        <w:rPr>
          <w:rFonts w:ascii="Arial" w:hAnsi="Arial" w:cs="Arial"/>
          <w:spacing w:val="-3"/>
          <w:szCs w:val="24"/>
        </w:rPr>
        <w:t>1538 Charleston Ave</w:t>
      </w:r>
    </w:p>
    <w:p w14:paraId="7FE6CE7C" w14:textId="77777777" w:rsidR="008301E6" w:rsidRPr="00EB74FE" w:rsidRDefault="00296570" w:rsidP="00DA2D40">
      <w:pPr>
        <w:tabs>
          <w:tab w:val="left" w:pos="-720"/>
        </w:tabs>
        <w:suppressAutoHyphens/>
        <w:rPr>
          <w:rFonts w:ascii="Arial" w:hAnsi="Arial" w:cs="Arial"/>
          <w:spacing w:val="-3"/>
          <w:szCs w:val="24"/>
        </w:rPr>
      </w:pPr>
      <w:r w:rsidRPr="00EB74FE">
        <w:rPr>
          <w:rFonts w:ascii="Arial" w:hAnsi="Arial" w:cs="Arial"/>
          <w:spacing w:val="-3"/>
          <w:szCs w:val="24"/>
        </w:rPr>
        <w:tab/>
      </w:r>
      <w:r w:rsidRPr="00EB74FE">
        <w:rPr>
          <w:rFonts w:ascii="Arial" w:hAnsi="Arial" w:cs="Arial"/>
          <w:spacing w:val="-3"/>
          <w:szCs w:val="24"/>
        </w:rPr>
        <w:tab/>
      </w:r>
      <w:r w:rsidRPr="00EB74FE">
        <w:rPr>
          <w:rFonts w:ascii="Arial" w:hAnsi="Arial" w:cs="Arial"/>
          <w:spacing w:val="-3"/>
          <w:szCs w:val="24"/>
        </w:rPr>
        <w:tab/>
      </w:r>
      <w:r w:rsidR="00001213">
        <w:rPr>
          <w:rFonts w:ascii="Arial" w:hAnsi="Arial" w:cs="Arial"/>
          <w:spacing w:val="-3"/>
          <w:szCs w:val="24"/>
        </w:rPr>
        <w:t>Huntington, WV  25701</w:t>
      </w:r>
    </w:p>
    <w:p w14:paraId="548C75D0" w14:textId="77777777" w:rsidR="00766400" w:rsidRDefault="00296570" w:rsidP="00DA2D40">
      <w:pPr>
        <w:tabs>
          <w:tab w:val="left" w:pos="-720"/>
        </w:tabs>
        <w:suppressAutoHyphens/>
        <w:rPr>
          <w:rFonts w:ascii="Arial" w:hAnsi="Arial" w:cs="Arial"/>
          <w:spacing w:val="-3"/>
          <w:szCs w:val="24"/>
        </w:rPr>
      </w:pPr>
      <w:r w:rsidRPr="00EB74FE">
        <w:rPr>
          <w:rFonts w:ascii="Arial" w:hAnsi="Arial" w:cs="Arial"/>
          <w:spacing w:val="-3"/>
          <w:szCs w:val="24"/>
        </w:rPr>
        <w:tab/>
      </w:r>
      <w:r w:rsidRPr="00EB74FE">
        <w:rPr>
          <w:rFonts w:ascii="Arial" w:hAnsi="Arial" w:cs="Arial"/>
          <w:spacing w:val="-3"/>
          <w:szCs w:val="24"/>
        </w:rPr>
        <w:tab/>
      </w:r>
      <w:r w:rsidRPr="00EB74FE">
        <w:rPr>
          <w:rFonts w:ascii="Arial" w:hAnsi="Arial" w:cs="Arial"/>
          <w:spacing w:val="-3"/>
          <w:szCs w:val="24"/>
        </w:rPr>
        <w:tab/>
        <w:t>(</w:t>
      </w:r>
      <w:r w:rsidR="00001213">
        <w:rPr>
          <w:rFonts w:ascii="Arial" w:hAnsi="Arial" w:cs="Arial"/>
          <w:spacing w:val="-3"/>
          <w:szCs w:val="24"/>
        </w:rPr>
        <w:t>304) 696-7336</w:t>
      </w:r>
      <w:r w:rsidR="008301E6" w:rsidRPr="00EB74FE">
        <w:rPr>
          <w:rFonts w:ascii="Arial" w:hAnsi="Arial" w:cs="Arial"/>
          <w:spacing w:val="-3"/>
          <w:szCs w:val="24"/>
        </w:rPr>
        <w:t xml:space="preserve"> </w:t>
      </w:r>
      <w:r w:rsidR="00E4054B" w:rsidRPr="00EB74FE">
        <w:rPr>
          <w:rFonts w:ascii="Arial" w:hAnsi="Arial" w:cs="Arial"/>
          <w:spacing w:val="-3"/>
          <w:szCs w:val="24"/>
        </w:rPr>
        <w:t>(</w:t>
      </w:r>
      <w:r w:rsidR="008301E6" w:rsidRPr="00EB74FE">
        <w:rPr>
          <w:rFonts w:ascii="Arial" w:hAnsi="Arial" w:cs="Arial"/>
          <w:spacing w:val="-3"/>
          <w:szCs w:val="24"/>
        </w:rPr>
        <w:t>W)</w:t>
      </w:r>
    </w:p>
    <w:p w14:paraId="2B9095B0" w14:textId="77777777" w:rsidR="00EB74FE" w:rsidRPr="00EB74FE" w:rsidRDefault="00766400" w:rsidP="00DA2D40">
      <w:pPr>
        <w:tabs>
          <w:tab w:val="left" w:pos="-720"/>
        </w:tabs>
        <w:suppressAutoHyphens/>
        <w:rPr>
          <w:rFonts w:ascii="Arial" w:hAnsi="Arial" w:cs="Arial"/>
          <w:spacing w:val="-3"/>
          <w:szCs w:val="24"/>
        </w:rPr>
      </w:pPr>
      <w:r>
        <w:rPr>
          <w:rFonts w:ascii="Arial" w:hAnsi="Arial" w:cs="Arial"/>
          <w:spacing w:val="-3"/>
          <w:szCs w:val="24"/>
        </w:rPr>
        <w:tab/>
      </w:r>
      <w:r>
        <w:rPr>
          <w:rFonts w:ascii="Arial" w:hAnsi="Arial" w:cs="Arial"/>
          <w:spacing w:val="-3"/>
          <w:szCs w:val="24"/>
        </w:rPr>
        <w:tab/>
      </w:r>
      <w:r>
        <w:rPr>
          <w:rFonts w:ascii="Arial" w:hAnsi="Arial" w:cs="Arial"/>
          <w:spacing w:val="-3"/>
          <w:szCs w:val="24"/>
        </w:rPr>
        <w:tab/>
      </w:r>
      <w:r w:rsidR="00001213">
        <w:rPr>
          <w:rFonts w:ascii="Arial" w:hAnsi="Arial" w:cs="Arial"/>
          <w:spacing w:val="-3"/>
          <w:szCs w:val="24"/>
        </w:rPr>
        <w:t>(606) 694-3821</w:t>
      </w:r>
      <w:r w:rsidR="00EB74FE" w:rsidRPr="00EB74FE">
        <w:rPr>
          <w:rFonts w:ascii="Arial" w:hAnsi="Arial" w:cs="Arial"/>
          <w:spacing w:val="-3"/>
          <w:szCs w:val="24"/>
        </w:rPr>
        <w:t xml:space="preserve"> (cell)</w:t>
      </w:r>
    </w:p>
    <w:p w14:paraId="64CB54B5" w14:textId="77777777" w:rsidR="008301E6" w:rsidRPr="00EB74FE" w:rsidRDefault="00296570" w:rsidP="00DA2D40">
      <w:pPr>
        <w:tabs>
          <w:tab w:val="left" w:pos="-720"/>
        </w:tabs>
        <w:suppressAutoHyphens/>
        <w:rPr>
          <w:rFonts w:ascii="Arial" w:hAnsi="Arial" w:cs="Arial"/>
          <w:spacing w:val="-3"/>
          <w:szCs w:val="24"/>
        </w:rPr>
      </w:pPr>
      <w:r w:rsidRPr="00EB74FE">
        <w:rPr>
          <w:rFonts w:ascii="Arial" w:hAnsi="Arial" w:cs="Arial"/>
          <w:spacing w:val="-3"/>
          <w:szCs w:val="24"/>
        </w:rPr>
        <w:tab/>
      </w:r>
      <w:r w:rsidRPr="00EB74FE">
        <w:rPr>
          <w:rFonts w:ascii="Arial" w:hAnsi="Arial" w:cs="Arial"/>
          <w:spacing w:val="-3"/>
          <w:szCs w:val="24"/>
        </w:rPr>
        <w:tab/>
      </w:r>
      <w:r w:rsidRPr="00EB74FE">
        <w:rPr>
          <w:rFonts w:ascii="Arial" w:hAnsi="Arial" w:cs="Arial"/>
          <w:spacing w:val="-3"/>
          <w:szCs w:val="24"/>
        </w:rPr>
        <w:tab/>
        <w:t>(</w:t>
      </w:r>
      <w:r w:rsidR="000B4BAA" w:rsidRPr="00EB74FE">
        <w:rPr>
          <w:rFonts w:ascii="Arial" w:hAnsi="Arial" w:cs="Arial"/>
          <w:spacing w:val="-3"/>
          <w:szCs w:val="24"/>
        </w:rPr>
        <w:t>304) 696-7207</w:t>
      </w:r>
      <w:r w:rsidR="00953D52" w:rsidRPr="00EB74FE">
        <w:rPr>
          <w:rFonts w:ascii="Arial" w:hAnsi="Arial" w:cs="Arial"/>
          <w:spacing w:val="-3"/>
          <w:szCs w:val="24"/>
        </w:rPr>
        <w:t xml:space="preserve"> (fax)</w:t>
      </w:r>
    </w:p>
    <w:p w14:paraId="677D8070" w14:textId="77777777" w:rsidR="008301E6" w:rsidRPr="00EB74FE" w:rsidRDefault="00296570" w:rsidP="00DA2D40">
      <w:pPr>
        <w:tabs>
          <w:tab w:val="left" w:pos="-720"/>
        </w:tabs>
        <w:suppressAutoHyphens/>
        <w:rPr>
          <w:rFonts w:ascii="Arial" w:hAnsi="Arial" w:cs="Arial"/>
          <w:spacing w:val="-3"/>
          <w:szCs w:val="24"/>
        </w:rPr>
      </w:pPr>
      <w:r w:rsidRPr="00EB74FE">
        <w:rPr>
          <w:rFonts w:ascii="Arial" w:hAnsi="Arial" w:cs="Arial"/>
          <w:spacing w:val="-3"/>
          <w:szCs w:val="24"/>
        </w:rPr>
        <w:tab/>
      </w:r>
      <w:r w:rsidRPr="00EB74FE">
        <w:rPr>
          <w:rFonts w:ascii="Arial" w:hAnsi="Arial" w:cs="Arial"/>
          <w:spacing w:val="-3"/>
          <w:szCs w:val="24"/>
        </w:rPr>
        <w:tab/>
      </w:r>
      <w:r w:rsidRPr="00EB74FE">
        <w:rPr>
          <w:rFonts w:ascii="Arial" w:hAnsi="Arial" w:cs="Arial"/>
          <w:spacing w:val="-3"/>
          <w:szCs w:val="24"/>
        </w:rPr>
        <w:tab/>
        <w:t xml:space="preserve"> </w:t>
      </w:r>
    </w:p>
    <w:p w14:paraId="54B53CFA" w14:textId="5472D5A6" w:rsidR="008301E6" w:rsidRDefault="008301E6" w:rsidP="00DA2D40">
      <w:pPr>
        <w:tabs>
          <w:tab w:val="left" w:pos="-720"/>
        </w:tabs>
        <w:suppressAutoHyphens/>
        <w:rPr>
          <w:rFonts w:ascii="Arial" w:hAnsi="Arial" w:cs="Arial"/>
          <w:spacing w:val="-3"/>
          <w:szCs w:val="24"/>
        </w:rPr>
      </w:pPr>
      <w:r w:rsidRPr="00EB74FE">
        <w:rPr>
          <w:rFonts w:ascii="Arial" w:hAnsi="Arial" w:cs="Arial"/>
          <w:spacing w:val="-3"/>
          <w:szCs w:val="24"/>
        </w:rPr>
        <w:t>Alternate</w:t>
      </w:r>
      <w:r w:rsidR="00EB74FE">
        <w:rPr>
          <w:rFonts w:ascii="Arial" w:hAnsi="Arial" w:cs="Arial"/>
          <w:spacing w:val="-3"/>
          <w:szCs w:val="24"/>
        </w:rPr>
        <w:t xml:space="preserve"> Contact</w:t>
      </w:r>
      <w:r w:rsidR="002E3081">
        <w:rPr>
          <w:rFonts w:ascii="Arial" w:hAnsi="Arial" w:cs="Arial"/>
          <w:spacing w:val="-3"/>
          <w:szCs w:val="24"/>
        </w:rPr>
        <w:t>s</w:t>
      </w:r>
      <w:r w:rsidRPr="00EB74FE">
        <w:rPr>
          <w:rFonts w:ascii="Arial" w:hAnsi="Arial" w:cs="Arial"/>
          <w:spacing w:val="-3"/>
          <w:szCs w:val="24"/>
        </w:rPr>
        <w:t>:</w:t>
      </w:r>
      <w:r w:rsidR="002A665F" w:rsidRPr="00EB74FE">
        <w:rPr>
          <w:rFonts w:ascii="Arial" w:hAnsi="Arial" w:cs="Arial"/>
          <w:spacing w:val="-3"/>
          <w:szCs w:val="24"/>
        </w:rPr>
        <w:tab/>
      </w:r>
      <w:r w:rsidR="00001213">
        <w:rPr>
          <w:rFonts w:ascii="Arial" w:hAnsi="Arial" w:cs="Arial"/>
          <w:spacing w:val="-3"/>
          <w:szCs w:val="24"/>
        </w:rPr>
        <w:t>Timothy Long, PhD</w:t>
      </w:r>
    </w:p>
    <w:p w14:paraId="47F11910" w14:textId="72D09BF8" w:rsidR="00001213" w:rsidRPr="00EB74FE" w:rsidRDefault="00001213" w:rsidP="00DA2D40">
      <w:pPr>
        <w:tabs>
          <w:tab w:val="left" w:pos="-720"/>
        </w:tabs>
        <w:suppressAutoHyphens/>
        <w:rPr>
          <w:rFonts w:ascii="Arial" w:hAnsi="Arial" w:cs="Arial"/>
          <w:spacing w:val="-3"/>
          <w:szCs w:val="24"/>
        </w:rPr>
      </w:pPr>
      <w:r>
        <w:rPr>
          <w:rFonts w:ascii="Arial" w:hAnsi="Arial" w:cs="Arial"/>
          <w:spacing w:val="-3"/>
          <w:szCs w:val="24"/>
        </w:rPr>
        <w:tab/>
      </w:r>
      <w:r>
        <w:rPr>
          <w:rFonts w:ascii="Arial" w:hAnsi="Arial" w:cs="Arial"/>
          <w:spacing w:val="-3"/>
          <w:szCs w:val="24"/>
        </w:rPr>
        <w:tab/>
      </w:r>
      <w:r>
        <w:rPr>
          <w:rFonts w:ascii="Arial" w:hAnsi="Arial" w:cs="Arial"/>
          <w:spacing w:val="-3"/>
          <w:szCs w:val="24"/>
        </w:rPr>
        <w:tab/>
        <w:t>Depar</w:t>
      </w:r>
      <w:r w:rsidR="00E51485">
        <w:rPr>
          <w:rFonts w:ascii="Arial" w:hAnsi="Arial" w:cs="Arial"/>
          <w:spacing w:val="-3"/>
          <w:szCs w:val="24"/>
        </w:rPr>
        <w:t>tment of Pharmaceutical Science</w:t>
      </w:r>
      <w:r w:rsidR="00F56126">
        <w:rPr>
          <w:rFonts w:ascii="Arial" w:hAnsi="Arial" w:cs="Arial"/>
          <w:spacing w:val="-3"/>
          <w:szCs w:val="24"/>
        </w:rPr>
        <w:t>s</w:t>
      </w:r>
    </w:p>
    <w:p w14:paraId="075B5747" w14:textId="77777777" w:rsidR="00566927" w:rsidRPr="00EB74FE" w:rsidRDefault="002A665F" w:rsidP="00DA2D40">
      <w:pPr>
        <w:tabs>
          <w:tab w:val="left" w:pos="-720"/>
        </w:tabs>
        <w:suppressAutoHyphens/>
        <w:rPr>
          <w:rFonts w:ascii="Arial" w:hAnsi="Arial" w:cs="Arial"/>
          <w:spacing w:val="-3"/>
          <w:szCs w:val="24"/>
        </w:rPr>
      </w:pPr>
      <w:r w:rsidRPr="00EB74FE">
        <w:rPr>
          <w:rFonts w:ascii="Arial" w:hAnsi="Arial" w:cs="Arial"/>
          <w:spacing w:val="-3"/>
          <w:szCs w:val="24"/>
        </w:rPr>
        <w:tab/>
      </w:r>
      <w:r w:rsidRPr="00EB74FE">
        <w:rPr>
          <w:rFonts w:ascii="Arial" w:hAnsi="Arial" w:cs="Arial"/>
          <w:spacing w:val="-3"/>
          <w:szCs w:val="24"/>
        </w:rPr>
        <w:tab/>
      </w:r>
      <w:r w:rsidRPr="00EB74FE">
        <w:rPr>
          <w:rFonts w:ascii="Arial" w:hAnsi="Arial" w:cs="Arial"/>
          <w:spacing w:val="-3"/>
          <w:szCs w:val="24"/>
        </w:rPr>
        <w:tab/>
      </w:r>
      <w:r w:rsidR="007E3DAA" w:rsidRPr="00730CE7">
        <w:rPr>
          <w:rFonts w:ascii="Arial" w:hAnsi="Arial" w:cs="Arial"/>
          <w:spacing w:val="-3"/>
          <w:szCs w:val="24"/>
        </w:rPr>
        <w:t xml:space="preserve">Room </w:t>
      </w:r>
      <w:r w:rsidR="00001213">
        <w:rPr>
          <w:rFonts w:ascii="Arial" w:hAnsi="Arial" w:cs="Arial"/>
          <w:spacing w:val="-3"/>
          <w:szCs w:val="24"/>
        </w:rPr>
        <w:t>335, Stephen J. Kopp Hall</w:t>
      </w:r>
    </w:p>
    <w:p w14:paraId="562FF7D0" w14:textId="77777777" w:rsidR="00566927" w:rsidRPr="00EB74FE" w:rsidRDefault="002A665F" w:rsidP="00DA2D40">
      <w:pPr>
        <w:tabs>
          <w:tab w:val="left" w:pos="-720"/>
        </w:tabs>
        <w:suppressAutoHyphens/>
        <w:rPr>
          <w:rFonts w:ascii="Arial" w:hAnsi="Arial" w:cs="Arial"/>
          <w:spacing w:val="-3"/>
          <w:szCs w:val="24"/>
        </w:rPr>
      </w:pPr>
      <w:r w:rsidRPr="00EB74FE">
        <w:rPr>
          <w:rFonts w:ascii="Arial" w:hAnsi="Arial" w:cs="Arial"/>
          <w:spacing w:val="-3"/>
          <w:szCs w:val="24"/>
        </w:rPr>
        <w:tab/>
      </w:r>
      <w:r w:rsidRPr="00EB74FE">
        <w:rPr>
          <w:rFonts w:ascii="Arial" w:hAnsi="Arial" w:cs="Arial"/>
          <w:spacing w:val="-3"/>
          <w:szCs w:val="24"/>
        </w:rPr>
        <w:tab/>
      </w:r>
      <w:r w:rsidRPr="00EB74FE">
        <w:rPr>
          <w:rFonts w:ascii="Arial" w:hAnsi="Arial" w:cs="Arial"/>
          <w:spacing w:val="-3"/>
          <w:szCs w:val="24"/>
        </w:rPr>
        <w:tab/>
      </w:r>
      <w:r w:rsidR="00566927" w:rsidRPr="00EB74FE">
        <w:rPr>
          <w:rFonts w:ascii="Arial" w:hAnsi="Arial" w:cs="Arial"/>
          <w:spacing w:val="-3"/>
          <w:szCs w:val="24"/>
        </w:rPr>
        <w:t>Marshall University</w:t>
      </w:r>
      <w:r w:rsidR="00001213">
        <w:rPr>
          <w:rFonts w:ascii="Arial" w:hAnsi="Arial" w:cs="Arial"/>
          <w:spacing w:val="-3"/>
          <w:szCs w:val="24"/>
        </w:rPr>
        <w:t xml:space="preserve"> School of Pharmacy</w:t>
      </w:r>
    </w:p>
    <w:p w14:paraId="0942C92C" w14:textId="77777777" w:rsidR="00566927" w:rsidRPr="00EB74FE" w:rsidRDefault="002A665F" w:rsidP="00DA2D40">
      <w:pPr>
        <w:tabs>
          <w:tab w:val="left" w:pos="-720"/>
        </w:tabs>
        <w:suppressAutoHyphens/>
        <w:rPr>
          <w:rFonts w:ascii="Arial" w:hAnsi="Arial" w:cs="Arial"/>
          <w:spacing w:val="-3"/>
          <w:szCs w:val="24"/>
        </w:rPr>
      </w:pPr>
      <w:r w:rsidRPr="00EB74FE">
        <w:rPr>
          <w:rFonts w:ascii="Arial" w:hAnsi="Arial" w:cs="Arial"/>
          <w:spacing w:val="-3"/>
          <w:szCs w:val="24"/>
        </w:rPr>
        <w:tab/>
      </w:r>
      <w:r w:rsidRPr="00EB74FE">
        <w:rPr>
          <w:rFonts w:ascii="Arial" w:hAnsi="Arial" w:cs="Arial"/>
          <w:spacing w:val="-3"/>
          <w:szCs w:val="24"/>
        </w:rPr>
        <w:tab/>
      </w:r>
      <w:r w:rsidRPr="00EB74FE">
        <w:rPr>
          <w:rFonts w:ascii="Arial" w:hAnsi="Arial" w:cs="Arial"/>
          <w:spacing w:val="-3"/>
          <w:szCs w:val="24"/>
        </w:rPr>
        <w:tab/>
      </w:r>
      <w:r w:rsidR="00001213">
        <w:rPr>
          <w:rFonts w:ascii="Arial" w:hAnsi="Arial" w:cs="Arial"/>
          <w:spacing w:val="-3"/>
          <w:szCs w:val="24"/>
        </w:rPr>
        <w:t>1538 Charleston Ave</w:t>
      </w:r>
    </w:p>
    <w:p w14:paraId="622C51F5" w14:textId="77777777" w:rsidR="008301E6" w:rsidRPr="00EB74FE" w:rsidRDefault="00AE454A" w:rsidP="00DA2D40">
      <w:pPr>
        <w:tabs>
          <w:tab w:val="left" w:pos="-720"/>
        </w:tabs>
        <w:suppressAutoHyphens/>
        <w:rPr>
          <w:rFonts w:ascii="Arial" w:hAnsi="Arial" w:cs="Arial"/>
          <w:spacing w:val="-3"/>
          <w:szCs w:val="24"/>
        </w:rPr>
      </w:pPr>
      <w:r w:rsidRPr="00EB74FE">
        <w:rPr>
          <w:rFonts w:ascii="Arial" w:hAnsi="Arial" w:cs="Arial"/>
          <w:spacing w:val="-3"/>
          <w:szCs w:val="24"/>
        </w:rPr>
        <w:tab/>
      </w:r>
      <w:r w:rsidRPr="00EB74FE">
        <w:rPr>
          <w:rFonts w:ascii="Arial" w:hAnsi="Arial" w:cs="Arial"/>
          <w:spacing w:val="-3"/>
          <w:szCs w:val="24"/>
        </w:rPr>
        <w:tab/>
      </w:r>
      <w:r w:rsidRPr="00EB74FE">
        <w:rPr>
          <w:rFonts w:ascii="Arial" w:hAnsi="Arial" w:cs="Arial"/>
          <w:spacing w:val="-3"/>
          <w:szCs w:val="24"/>
        </w:rPr>
        <w:tab/>
        <w:t xml:space="preserve">Huntington, WV  </w:t>
      </w:r>
      <w:r w:rsidR="00001213">
        <w:rPr>
          <w:rFonts w:ascii="Arial" w:hAnsi="Arial" w:cs="Arial"/>
          <w:spacing w:val="-3"/>
          <w:szCs w:val="24"/>
        </w:rPr>
        <w:t>25701</w:t>
      </w:r>
    </w:p>
    <w:p w14:paraId="59510DF4" w14:textId="77777777" w:rsidR="004E3A9B" w:rsidRDefault="004D5FAE" w:rsidP="00DA2D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left="7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(304) 696-7393 (W</w:t>
      </w:r>
      <w:r w:rsidR="004E3A9B">
        <w:rPr>
          <w:rFonts w:ascii="Arial" w:hAnsi="Arial" w:cs="Arial"/>
          <w:szCs w:val="24"/>
        </w:rPr>
        <w:t xml:space="preserve">) </w:t>
      </w:r>
    </w:p>
    <w:p w14:paraId="15911D57" w14:textId="77777777" w:rsidR="00915AEA" w:rsidRDefault="004E3A9B" w:rsidP="00DA2D40">
      <w:pPr>
        <w:tabs>
          <w:tab w:val="left" w:pos="-720"/>
        </w:tabs>
        <w:suppressAutoHyphens/>
        <w:rPr>
          <w:rFonts w:ascii="Arial" w:hAnsi="Arial" w:cs="Arial"/>
          <w:spacing w:val="-3"/>
          <w:szCs w:val="24"/>
        </w:rPr>
      </w:pPr>
      <w:r>
        <w:rPr>
          <w:rFonts w:ascii="Arial" w:hAnsi="Arial" w:cs="Arial"/>
          <w:spacing w:val="-3"/>
          <w:szCs w:val="24"/>
        </w:rPr>
        <w:tab/>
      </w:r>
      <w:r>
        <w:rPr>
          <w:rFonts w:ascii="Arial" w:hAnsi="Arial" w:cs="Arial"/>
          <w:spacing w:val="-3"/>
          <w:szCs w:val="24"/>
        </w:rPr>
        <w:tab/>
      </w:r>
      <w:r>
        <w:rPr>
          <w:rFonts w:ascii="Arial" w:hAnsi="Arial" w:cs="Arial"/>
          <w:spacing w:val="-3"/>
          <w:szCs w:val="24"/>
        </w:rPr>
        <w:tab/>
      </w:r>
      <w:r w:rsidR="004D5FAE">
        <w:rPr>
          <w:rFonts w:ascii="Arial" w:hAnsi="Arial" w:cs="Arial"/>
          <w:spacing w:val="-3"/>
          <w:szCs w:val="24"/>
        </w:rPr>
        <w:t>(813) 928-3003</w:t>
      </w:r>
      <w:r w:rsidR="00766400">
        <w:rPr>
          <w:rFonts w:ascii="Arial" w:hAnsi="Arial" w:cs="Arial"/>
          <w:spacing w:val="-3"/>
          <w:szCs w:val="24"/>
        </w:rPr>
        <w:t xml:space="preserve"> (cell)</w:t>
      </w:r>
    </w:p>
    <w:p w14:paraId="7B1F41F5" w14:textId="77777777" w:rsidR="008301E6" w:rsidRDefault="00915AEA" w:rsidP="00DA2D40">
      <w:pPr>
        <w:tabs>
          <w:tab w:val="left" w:pos="-720"/>
        </w:tabs>
        <w:suppressAutoHyphens/>
        <w:rPr>
          <w:rFonts w:ascii="Arial" w:hAnsi="Arial" w:cs="Arial"/>
          <w:spacing w:val="-3"/>
          <w:szCs w:val="24"/>
        </w:rPr>
      </w:pPr>
      <w:r>
        <w:rPr>
          <w:rFonts w:ascii="Arial" w:hAnsi="Arial" w:cs="Arial"/>
          <w:spacing w:val="-3"/>
          <w:szCs w:val="24"/>
        </w:rPr>
        <w:tab/>
      </w:r>
      <w:r>
        <w:rPr>
          <w:rFonts w:ascii="Arial" w:hAnsi="Arial" w:cs="Arial"/>
          <w:spacing w:val="-3"/>
          <w:szCs w:val="24"/>
        </w:rPr>
        <w:tab/>
      </w:r>
      <w:r>
        <w:rPr>
          <w:rFonts w:ascii="Arial" w:hAnsi="Arial" w:cs="Arial"/>
          <w:spacing w:val="-3"/>
          <w:szCs w:val="24"/>
        </w:rPr>
        <w:tab/>
      </w:r>
      <w:r w:rsidR="006A4C27" w:rsidRPr="00EB74FE">
        <w:rPr>
          <w:rFonts w:ascii="Arial" w:hAnsi="Arial" w:cs="Arial"/>
          <w:spacing w:val="-3"/>
          <w:szCs w:val="24"/>
        </w:rPr>
        <w:t>(</w:t>
      </w:r>
      <w:r w:rsidR="000B4BAA" w:rsidRPr="00EB74FE">
        <w:rPr>
          <w:rFonts w:ascii="Arial" w:hAnsi="Arial" w:cs="Arial"/>
          <w:spacing w:val="-3"/>
          <w:szCs w:val="24"/>
        </w:rPr>
        <w:t>304) 696-7207</w:t>
      </w:r>
      <w:r w:rsidR="00953D52" w:rsidRPr="00EB74FE">
        <w:rPr>
          <w:rFonts w:ascii="Arial" w:hAnsi="Arial" w:cs="Arial"/>
          <w:spacing w:val="-3"/>
          <w:szCs w:val="24"/>
        </w:rPr>
        <w:t xml:space="preserve"> (fax)</w:t>
      </w:r>
      <w:r>
        <w:rPr>
          <w:rFonts w:ascii="Arial" w:hAnsi="Arial" w:cs="Arial"/>
          <w:spacing w:val="-3"/>
          <w:szCs w:val="24"/>
        </w:rPr>
        <w:t xml:space="preserve"> </w:t>
      </w:r>
    </w:p>
    <w:p w14:paraId="7CE9C8A8" w14:textId="5402264D" w:rsidR="002E3081" w:rsidRDefault="002E3081" w:rsidP="002E3081">
      <w:pPr>
        <w:tabs>
          <w:tab w:val="left" w:pos="-720"/>
        </w:tabs>
        <w:suppressAutoHyphens/>
        <w:rPr>
          <w:rFonts w:ascii="Arial" w:hAnsi="Arial" w:cs="Arial"/>
          <w:spacing w:val="-3"/>
          <w:szCs w:val="24"/>
        </w:rPr>
      </w:pPr>
      <w:r>
        <w:rPr>
          <w:rFonts w:ascii="Arial" w:hAnsi="Arial" w:cs="Arial"/>
          <w:spacing w:val="-3"/>
          <w:szCs w:val="24"/>
        </w:rPr>
        <w:tab/>
      </w:r>
      <w:r>
        <w:rPr>
          <w:rFonts w:ascii="Arial" w:hAnsi="Arial" w:cs="Arial"/>
          <w:spacing w:val="-3"/>
          <w:szCs w:val="24"/>
        </w:rPr>
        <w:tab/>
      </w:r>
      <w:r>
        <w:rPr>
          <w:rFonts w:ascii="Arial" w:hAnsi="Arial" w:cs="Arial"/>
          <w:spacing w:val="-3"/>
          <w:szCs w:val="24"/>
        </w:rPr>
        <w:tab/>
      </w:r>
    </w:p>
    <w:p w14:paraId="44E3D9FC" w14:textId="77777777" w:rsidR="00D41B9C" w:rsidRPr="001B0CB9" w:rsidRDefault="00D41B9C" w:rsidP="00D41B9C">
      <w:pPr>
        <w:suppressAutoHyphens/>
        <w:ind w:left="1440" w:firstLine="720"/>
        <w:jc w:val="both"/>
        <w:rPr>
          <w:rFonts w:ascii="Arial" w:hAnsi="Arial" w:cs="Arial"/>
          <w:spacing w:val="-3"/>
        </w:rPr>
      </w:pPr>
      <w:r w:rsidRPr="001B0CB9">
        <w:rPr>
          <w:rFonts w:ascii="Arial" w:hAnsi="Arial" w:cs="Arial"/>
          <w:spacing w:val="-3"/>
        </w:rPr>
        <w:t>Austin Hoffman, MA</w:t>
      </w:r>
    </w:p>
    <w:p w14:paraId="742E7934" w14:textId="77777777" w:rsidR="00D41B9C" w:rsidRPr="001B0CB9" w:rsidRDefault="00D41B9C" w:rsidP="00D41B9C">
      <w:pPr>
        <w:jc w:val="both"/>
        <w:rPr>
          <w:rFonts w:ascii="Arial" w:hAnsi="Arial" w:cs="Arial"/>
        </w:rPr>
      </w:pPr>
      <w:r w:rsidRPr="001B0CB9">
        <w:tab/>
      </w:r>
      <w:r w:rsidRPr="001B0CB9">
        <w:tab/>
      </w:r>
      <w:r w:rsidRPr="001B0CB9">
        <w:tab/>
      </w:r>
      <w:r w:rsidRPr="001B0CB9">
        <w:rPr>
          <w:rFonts w:ascii="Arial" w:hAnsi="Arial" w:cs="Arial"/>
        </w:rPr>
        <w:t>Room 207</w:t>
      </w:r>
    </w:p>
    <w:p w14:paraId="35ECA5DE" w14:textId="77777777" w:rsidR="00D41B9C" w:rsidRPr="001B0CB9" w:rsidRDefault="00D41B9C" w:rsidP="00D41B9C">
      <w:pPr>
        <w:jc w:val="both"/>
        <w:rPr>
          <w:rFonts w:ascii="Arial" w:hAnsi="Arial" w:cs="Arial"/>
        </w:rPr>
      </w:pPr>
      <w:r w:rsidRPr="001B0CB9">
        <w:tab/>
      </w:r>
      <w:r w:rsidRPr="001B0CB9">
        <w:tab/>
      </w:r>
      <w:r w:rsidRPr="001B0CB9">
        <w:tab/>
      </w:r>
      <w:r w:rsidRPr="001B0CB9">
        <w:rPr>
          <w:rFonts w:ascii="Arial" w:hAnsi="Arial" w:cs="Arial"/>
        </w:rPr>
        <w:t xml:space="preserve">Environmental Health and Safety </w:t>
      </w:r>
    </w:p>
    <w:p w14:paraId="52A417BB" w14:textId="77777777" w:rsidR="00D41B9C" w:rsidRPr="001B0CB9" w:rsidRDefault="00D41B9C" w:rsidP="00D41B9C">
      <w:pPr>
        <w:jc w:val="both"/>
        <w:rPr>
          <w:rFonts w:ascii="Arial" w:hAnsi="Arial" w:cs="Arial"/>
        </w:rPr>
      </w:pPr>
      <w:r w:rsidRPr="001B0CB9">
        <w:tab/>
      </w:r>
      <w:r w:rsidRPr="001B0CB9">
        <w:tab/>
      </w:r>
      <w:r w:rsidRPr="001B0CB9">
        <w:tab/>
      </w:r>
      <w:r w:rsidRPr="001B0CB9">
        <w:rPr>
          <w:rFonts w:ascii="Arial" w:hAnsi="Arial" w:cs="Arial"/>
        </w:rPr>
        <w:t xml:space="preserve">Sorrell Maintenance Building </w:t>
      </w:r>
    </w:p>
    <w:p w14:paraId="7C2F31DA" w14:textId="77777777" w:rsidR="00D41B9C" w:rsidRPr="001B0CB9" w:rsidRDefault="00D41B9C" w:rsidP="00D41B9C">
      <w:pPr>
        <w:jc w:val="both"/>
        <w:rPr>
          <w:rFonts w:ascii="Arial" w:hAnsi="Arial" w:cs="Arial"/>
        </w:rPr>
      </w:pPr>
      <w:r w:rsidRPr="001B0CB9">
        <w:tab/>
      </w:r>
      <w:r w:rsidRPr="001B0CB9">
        <w:tab/>
      </w:r>
      <w:r w:rsidRPr="001B0CB9">
        <w:tab/>
      </w:r>
      <w:r w:rsidRPr="001B0CB9">
        <w:rPr>
          <w:rFonts w:ascii="Arial" w:hAnsi="Arial" w:cs="Arial"/>
        </w:rPr>
        <w:t xml:space="preserve">One John Marshall Drive </w:t>
      </w:r>
    </w:p>
    <w:p w14:paraId="39987EFE" w14:textId="77777777" w:rsidR="00D41B9C" w:rsidRPr="001B0CB9" w:rsidRDefault="00D41B9C" w:rsidP="00D41B9C">
      <w:pPr>
        <w:jc w:val="both"/>
        <w:rPr>
          <w:rFonts w:ascii="Arial" w:hAnsi="Arial" w:cs="Arial"/>
        </w:rPr>
      </w:pPr>
      <w:r w:rsidRPr="001B0CB9">
        <w:tab/>
      </w:r>
      <w:r w:rsidRPr="001B0CB9">
        <w:tab/>
      </w:r>
      <w:r w:rsidRPr="001B0CB9">
        <w:tab/>
      </w:r>
      <w:r w:rsidRPr="001B0CB9">
        <w:rPr>
          <w:rFonts w:ascii="Arial" w:hAnsi="Arial" w:cs="Arial"/>
        </w:rPr>
        <w:t>Huntington, WV 25755-9320</w:t>
      </w:r>
    </w:p>
    <w:p w14:paraId="2A4CA76C" w14:textId="77777777" w:rsidR="00D41B9C" w:rsidRPr="001B0CB9" w:rsidRDefault="00D41B9C" w:rsidP="00D41B9C">
      <w:pPr>
        <w:ind w:left="1440" w:firstLine="720"/>
        <w:jc w:val="both"/>
        <w:rPr>
          <w:rFonts w:ascii="Arial" w:hAnsi="Arial" w:cs="Arial"/>
        </w:rPr>
      </w:pPr>
      <w:r w:rsidRPr="001B0CB9">
        <w:rPr>
          <w:rFonts w:ascii="Arial" w:hAnsi="Arial" w:cs="Arial"/>
        </w:rPr>
        <w:t>(304) 696-2563 (W)</w:t>
      </w:r>
    </w:p>
    <w:p w14:paraId="59BFA935" w14:textId="77777777" w:rsidR="00D41B9C" w:rsidRPr="001B0CB9" w:rsidRDefault="00D41B9C" w:rsidP="00D41B9C">
      <w:pPr>
        <w:ind w:left="1440" w:firstLine="720"/>
        <w:jc w:val="both"/>
        <w:rPr>
          <w:rFonts w:ascii="Arial" w:hAnsi="Arial" w:cs="Arial"/>
        </w:rPr>
      </w:pPr>
      <w:r w:rsidRPr="001B0CB9">
        <w:rPr>
          <w:rFonts w:ascii="Arial" w:hAnsi="Arial" w:cs="Arial"/>
        </w:rPr>
        <w:t>(304) 412-5788 (cell)</w:t>
      </w:r>
    </w:p>
    <w:p w14:paraId="62ADCB1E" w14:textId="3919B28A" w:rsidR="002E3081" w:rsidRDefault="002E3081" w:rsidP="00DA2D40">
      <w:pPr>
        <w:tabs>
          <w:tab w:val="left" w:pos="-720"/>
        </w:tabs>
        <w:suppressAutoHyphens/>
        <w:rPr>
          <w:rFonts w:ascii="Arial" w:hAnsi="Arial" w:cs="Arial"/>
          <w:spacing w:val="-3"/>
          <w:szCs w:val="24"/>
        </w:rPr>
      </w:pPr>
    </w:p>
    <w:p w14:paraId="79324C69" w14:textId="77777777" w:rsidR="00915AEA" w:rsidRPr="00EB74FE" w:rsidRDefault="00915AEA" w:rsidP="00DA2D40">
      <w:pPr>
        <w:tabs>
          <w:tab w:val="left" w:pos="-720"/>
        </w:tabs>
        <w:suppressAutoHyphens/>
        <w:rPr>
          <w:rFonts w:ascii="Arial" w:hAnsi="Arial" w:cs="Arial"/>
          <w:spacing w:val="-3"/>
          <w:szCs w:val="24"/>
        </w:rPr>
      </w:pPr>
    </w:p>
    <w:p w14:paraId="19AA5474" w14:textId="77777777" w:rsidR="008301E6" w:rsidRPr="005D714B" w:rsidRDefault="00915AEA" w:rsidP="00DA2D40">
      <w:pPr>
        <w:tabs>
          <w:tab w:val="left" w:pos="-720"/>
        </w:tabs>
        <w:suppressAutoHyphens/>
        <w:rPr>
          <w:rFonts w:ascii="Arial" w:hAnsi="Arial" w:cs="Arial"/>
          <w:b/>
          <w:spacing w:val="-3"/>
          <w:szCs w:val="24"/>
        </w:rPr>
      </w:pPr>
      <w:r w:rsidRPr="00915AEA">
        <w:rPr>
          <w:rFonts w:ascii="Arial" w:hAnsi="Arial" w:cs="Arial"/>
          <w:spacing w:val="-3"/>
          <w:szCs w:val="24"/>
        </w:rPr>
        <w:tab/>
      </w:r>
      <w:r w:rsidRPr="00915AEA">
        <w:rPr>
          <w:rFonts w:ascii="Arial" w:hAnsi="Arial" w:cs="Arial"/>
          <w:spacing w:val="-3"/>
          <w:szCs w:val="24"/>
        </w:rPr>
        <w:tab/>
      </w:r>
      <w:r w:rsidR="005B265B">
        <w:rPr>
          <w:rFonts w:ascii="Arial" w:hAnsi="Arial" w:cs="Arial"/>
          <w:b/>
          <w:spacing w:val="-3"/>
          <w:szCs w:val="24"/>
        </w:rPr>
        <w:br w:type="page"/>
      </w:r>
      <w:r w:rsidR="008301E6" w:rsidRPr="005D714B">
        <w:rPr>
          <w:rFonts w:ascii="Arial" w:hAnsi="Arial" w:cs="Arial"/>
          <w:b/>
          <w:spacing w:val="-3"/>
          <w:szCs w:val="24"/>
        </w:rPr>
        <w:lastRenderedPageBreak/>
        <w:t>II. OBJECTIVES OF THE</w:t>
      </w:r>
      <w:r w:rsidR="004E4DC0">
        <w:rPr>
          <w:rFonts w:ascii="Arial" w:hAnsi="Arial" w:cs="Arial"/>
          <w:b/>
          <w:spacing w:val="-3"/>
          <w:szCs w:val="24"/>
        </w:rPr>
        <w:t xml:space="preserve"> WASTE MANAGEMENT</w:t>
      </w:r>
      <w:r w:rsidR="008301E6" w:rsidRPr="005D714B">
        <w:rPr>
          <w:rFonts w:ascii="Arial" w:hAnsi="Arial" w:cs="Arial"/>
          <w:b/>
          <w:spacing w:val="-3"/>
          <w:szCs w:val="24"/>
        </w:rPr>
        <w:t xml:space="preserve"> PLAN</w:t>
      </w:r>
    </w:p>
    <w:p w14:paraId="3676A6CE" w14:textId="77777777" w:rsidR="008301E6" w:rsidRDefault="008301E6" w:rsidP="00DA2D40">
      <w:pPr>
        <w:tabs>
          <w:tab w:val="left" w:pos="-720"/>
        </w:tabs>
        <w:suppressAutoHyphens/>
        <w:rPr>
          <w:rFonts w:ascii="Arial" w:hAnsi="Arial" w:cs="Arial"/>
          <w:spacing w:val="-3"/>
          <w:szCs w:val="24"/>
        </w:rPr>
      </w:pPr>
    </w:p>
    <w:p w14:paraId="00E9FD50" w14:textId="77777777" w:rsidR="004E4DC0" w:rsidRPr="00EB74FE" w:rsidRDefault="004E4DC0" w:rsidP="00DA2D40">
      <w:pPr>
        <w:tabs>
          <w:tab w:val="left" w:pos="-720"/>
        </w:tabs>
        <w:suppressAutoHyphens/>
        <w:rPr>
          <w:rFonts w:ascii="Arial" w:hAnsi="Arial" w:cs="Arial"/>
          <w:spacing w:val="-3"/>
          <w:szCs w:val="24"/>
        </w:rPr>
      </w:pPr>
      <w:r>
        <w:rPr>
          <w:rFonts w:ascii="Arial" w:hAnsi="Arial" w:cs="Arial"/>
          <w:spacing w:val="-3"/>
          <w:szCs w:val="24"/>
        </w:rPr>
        <w:t>The objectives of this plan are to:</w:t>
      </w:r>
    </w:p>
    <w:p w14:paraId="2BA79CB0" w14:textId="58E228E4" w:rsidR="008301E6" w:rsidRPr="00DA2D40" w:rsidRDefault="008301E6" w:rsidP="00DA2D40">
      <w:pPr>
        <w:pStyle w:val="ListParagraph"/>
        <w:numPr>
          <w:ilvl w:val="0"/>
          <w:numId w:val="17"/>
        </w:numPr>
        <w:tabs>
          <w:tab w:val="left" w:pos="-720"/>
        </w:tabs>
        <w:suppressAutoHyphens/>
        <w:ind w:left="360" w:hanging="360"/>
        <w:rPr>
          <w:rFonts w:ascii="Arial" w:hAnsi="Arial" w:cs="Arial"/>
          <w:spacing w:val="-3"/>
          <w:szCs w:val="24"/>
        </w:rPr>
      </w:pPr>
      <w:r w:rsidRPr="00DA2D40">
        <w:rPr>
          <w:rFonts w:ascii="Arial" w:hAnsi="Arial" w:cs="Arial"/>
          <w:spacing w:val="-3"/>
          <w:szCs w:val="24"/>
        </w:rPr>
        <w:t>Provide a safe environment for visitors, students,</w:t>
      </w:r>
      <w:r w:rsidR="00EB74FE" w:rsidRPr="00DA2D40">
        <w:rPr>
          <w:rFonts w:ascii="Arial" w:hAnsi="Arial" w:cs="Arial"/>
          <w:spacing w:val="-3"/>
          <w:szCs w:val="24"/>
        </w:rPr>
        <w:t xml:space="preserve"> </w:t>
      </w:r>
      <w:r w:rsidRPr="00DA2D40">
        <w:rPr>
          <w:rFonts w:ascii="Arial" w:hAnsi="Arial" w:cs="Arial"/>
          <w:spacing w:val="-3"/>
          <w:szCs w:val="24"/>
        </w:rPr>
        <w:t>faculty and staff</w:t>
      </w:r>
      <w:r w:rsidR="00DE7DB1" w:rsidRPr="00DA2D40">
        <w:rPr>
          <w:rFonts w:ascii="Arial" w:hAnsi="Arial" w:cs="Arial"/>
          <w:spacing w:val="-3"/>
          <w:szCs w:val="24"/>
        </w:rPr>
        <w:t xml:space="preserve"> in Stephen J. Kopp Hall</w:t>
      </w:r>
      <w:r w:rsidR="004E4DC0" w:rsidRPr="00DA2D40">
        <w:rPr>
          <w:rFonts w:ascii="Arial" w:hAnsi="Arial" w:cs="Arial"/>
          <w:spacing w:val="-3"/>
          <w:szCs w:val="24"/>
        </w:rPr>
        <w:t xml:space="preserve"> (hereafter referred to as the </w:t>
      </w:r>
      <w:r w:rsidR="00DE7DB1" w:rsidRPr="00DA2D40">
        <w:rPr>
          <w:rFonts w:ascii="Arial" w:hAnsi="Arial" w:cs="Arial"/>
          <w:spacing w:val="-3"/>
          <w:szCs w:val="24"/>
        </w:rPr>
        <w:t>SKH</w:t>
      </w:r>
      <w:r w:rsidR="004E4DC0" w:rsidRPr="00DA2D40">
        <w:rPr>
          <w:rFonts w:ascii="Arial" w:hAnsi="Arial" w:cs="Arial"/>
          <w:spacing w:val="-3"/>
          <w:szCs w:val="24"/>
        </w:rPr>
        <w:t>)</w:t>
      </w:r>
      <w:r w:rsidRPr="00DA2D40">
        <w:rPr>
          <w:rFonts w:ascii="Arial" w:hAnsi="Arial" w:cs="Arial"/>
          <w:spacing w:val="-3"/>
          <w:szCs w:val="24"/>
        </w:rPr>
        <w:t>.</w:t>
      </w:r>
    </w:p>
    <w:p w14:paraId="5832CF5F" w14:textId="5787CA50" w:rsidR="008301E6" w:rsidRPr="00DA2D40" w:rsidRDefault="00BB4A8A" w:rsidP="00DA2D40">
      <w:pPr>
        <w:pStyle w:val="ListParagraph"/>
        <w:numPr>
          <w:ilvl w:val="0"/>
          <w:numId w:val="17"/>
        </w:numPr>
        <w:tabs>
          <w:tab w:val="left" w:pos="-720"/>
        </w:tabs>
        <w:suppressAutoHyphens/>
        <w:ind w:left="360" w:hanging="360"/>
        <w:rPr>
          <w:rFonts w:ascii="Arial" w:hAnsi="Arial" w:cs="Arial"/>
          <w:spacing w:val="-3"/>
          <w:szCs w:val="24"/>
        </w:rPr>
      </w:pPr>
      <w:r w:rsidRPr="00DA2D40">
        <w:rPr>
          <w:rFonts w:ascii="Arial" w:hAnsi="Arial" w:cs="Arial"/>
          <w:spacing w:val="-3"/>
          <w:szCs w:val="24"/>
        </w:rPr>
        <w:t>Provide p</w:t>
      </w:r>
      <w:r w:rsidR="008301E6" w:rsidRPr="00DA2D40">
        <w:rPr>
          <w:rFonts w:ascii="Arial" w:hAnsi="Arial" w:cs="Arial"/>
          <w:spacing w:val="-3"/>
          <w:szCs w:val="24"/>
        </w:rPr>
        <w:t xml:space="preserve">roper management of infectious </w:t>
      </w:r>
      <w:r w:rsidR="00D45ACD" w:rsidRPr="00DA2D40">
        <w:rPr>
          <w:rFonts w:ascii="Arial" w:hAnsi="Arial" w:cs="Arial"/>
          <w:spacing w:val="-3"/>
          <w:szCs w:val="24"/>
        </w:rPr>
        <w:t xml:space="preserve">medical </w:t>
      </w:r>
      <w:r w:rsidR="008301E6" w:rsidRPr="00DA2D40">
        <w:rPr>
          <w:rFonts w:ascii="Arial" w:hAnsi="Arial" w:cs="Arial"/>
          <w:spacing w:val="-3"/>
          <w:szCs w:val="24"/>
        </w:rPr>
        <w:t>waste in accordance wit</w:t>
      </w:r>
      <w:r w:rsidR="0009316A" w:rsidRPr="00DA2D40">
        <w:rPr>
          <w:rFonts w:ascii="Arial" w:hAnsi="Arial" w:cs="Arial"/>
          <w:spacing w:val="-3"/>
          <w:szCs w:val="24"/>
        </w:rPr>
        <w:t>h</w:t>
      </w:r>
      <w:r w:rsidR="005B1D1E" w:rsidRPr="00DA2D40">
        <w:rPr>
          <w:rFonts w:ascii="Arial" w:hAnsi="Arial" w:cs="Arial"/>
          <w:spacing w:val="-3"/>
          <w:szCs w:val="24"/>
        </w:rPr>
        <w:t xml:space="preserve"> </w:t>
      </w:r>
      <w:r w:rsidR="008301E6" w:rsidRPr="00DA2D40">
        <w:rPr>
          <w:rFonts w:ascii="Arial" w:hAnsi="Arial" w:cs="Arial"/>
          <w:spacing w:val="-3"/>
          <w:szCs w:val="24"/>
        </w:rPr>
        <w:t>the</w:t>
      </w:r>
      <w:r w:rsidR="00910B03" w:rsidRPr="00DA2D40">
        <w:rPr>
          <w:rFonts w:ascii="Arial" w:hAnsi="Arial" w:cs="Arial"/>
          <w:spacing w:val="-3"/>
          <w:szCs w:val="24"/>
        </w:rPr>
        <w:t xml:space="preserve"> West Virginia Infectious Waste Rule</w:t>
      </w:r>
      <w:r w:rsidR="004F1AAC" w:rsidRPr="00DA2D40">
        <w:rPr>
          <w:rFonts w:ascii="Arial" w:hAnsi="Arial" w:cs="Arial"/>
          <w:spacing w:val="-3"/>
          <w:szCs w:val="24"/>
        </w:rPr>
        <w:t xml:space="preserve"> 6</w:t>
      </w:r>
      <w:r w:rsidR="008301E6" w:rsidRPr="00DA2D40">
        <w:rPr>
          <w:rFonts w:ascii="Arial" w:hAnsi="Arial" w:cs="Arial"/>
          <w:spacing w:val="-3"/>
          <w:szCs w:val="24"/>
        </w:rPr>
        <w:t>4-CSR-56</w:t>
      </w:r>
      <w:r w:rsidR="004F1AAC" w:rsidRPr="00DA2D40">
        <w:rPr>
          <w:rFonts w:ascii="Arial" w:hAnsi="Arial" w:cs="Arial"/>
          <w:spacing w:val="-3"/>
          <w:szCs w:val="24"/>
        </w:rPr>
        <w:t xml:space="preserve"> </w:t>
      </w:r>
      <w:r w:rsidR="008301E6" w:rsidRPr="00DA2D40">
        <w:rPr>
          <w:rFonts w:ascii="Arial" w:hAnsi="Arial" w:cs="Arial"/>
          <w:spacing w:val="-3"/>
          <w:szCs w:val="24"/>
        </w:rPr>
        <w:t>and</w:t>
      </w:r>
      <w:r w:rsidR="00EE06FF" w:rsidRPr="00DA2D40">
        <w:rPr>
          <w:rFonts w:ascii="Arial" w:hAnsi="Arial" w:cs="Arial"/>
          <w:spacing w:val="-3"/>
          <w:szCs w:val="24"/>
        </w:rPr>
        <w:t xml:space="preserve"> </w:t>
      </w:r>
      <w:r w:rsidR="008301E6" w:rsidRPr="00DA2D40">
        <w:rPr>
          <w:rFonts w:ascii="Arial" w:hAnsi="Arial" w:cs="Arial"/>
          <w:spacing w:val="-3"/>
          <w:szCs w:val="24"/>
        </w:rPr>
        <w:t xml:space="preserve">the Occupational Safety </w:t>
      </w:r>
      <w:r w:rsidR="006949A1" w:rsidRPr="00DA2D40">
        <w:rPr>
          <w:rFonts w:ascii="Arial" w:hAnsi="Arial" w:cs="Arial"/>
          <w:spacing w:val="-3"/>
          <w:szCs w:val="24"/>
        </w:rPr>
        <w:t>and Health</w:t>
      </w:r>
      <w:r w:rsidR="005F0C6C" w:rsidRPr="00DA2D40">
        <w:rPr>
          <w:rFonts w:ascii="Arial" w:hAnsi="Arial" w:cs="Arial"/>
          <w:spacing w:val="-3"/>
          <w:szCs w:val="24"/>
        </w:rPr>
        <w:t xml:space="preserve"> </w:t>
      </w:r>
      <w:r w:rsidR="006949A1" w:rsidRPr="00DA2D40">
        <w:rPr>
          <w:rFonts w:ascii="Arial" w:hAnsi="Arial" w:cs="Arial"/>
          <w:spacing w:val="-3"/>
          <w:szCs w:val="24"/>
        </w:rPr>
        <w:t>Administration H</w:t>
      </w:r>
      <w:r w:rsidR="008301E6" w:rsidRPr="00DA2D40">
        <w:rPr>
          <w:rFonts w:ascii="Arial" w:hAnsi="Arial" w:cs="Arial"/>
          <w:spacing w:val="-3"/>
          <w:szCs w:val="24"/>
        </w:rPr>
        <w:t>ealth</w:t>
      </w:r>
      <w:r w:rsidR="005B1D1E" w:rsidRPr="00DA2D40">
        <w:rPr>
          <w:rFonts w:ascii="Arial" w:hAnsi="Arial" w:cs="Arial"/>
          <w:spacing w:val="-3"/>
          <w:szCs w:val="24"/>
        </w:rPr>
        <w:t xml:space="preserve"> </w:t>
      </w:r>
      <w:r w:rsidR="008301E6" w:rsidRPr="00DA2D40">
        <w:rPr>
          <w:rFonts w:ascii="Arial" w:hAnsi="Arial" w:cs="Arial"/>
          <w:spacing w:val="-3"/>
          <w:szCs w:val="24"/>
        </w:rPr>
        <w:t>Blood</w:t>
      </w:r>
      <w:r w:rsidR="004E4DC0" w:rsidRPr="00DA2D40">
        <w:rPr>
          <w:rFonts w:ascii="Arial" w:hAnsi="Arial" w:cs="Arial"/>
          <w:spacing w:val="-3"/>
          <w:szCs w:val="24"/>
        </w:rPr>
        <w:t>b</w:t>
      </w:r>
      <w:r w:rsidR="008301E6" w:rsidRPr="00DA2D40">
        <w:rPr>
          <w:rFonts w:ascii="Arial" w:hAnsi="Arial" w:cs="Arial"/>
          <w:spacing w:val="-3"/>
          <w:szCs w:val="24"/>
        </w:rPr>
        <w:t>orne Pathogens</w:t>
      </w:r>
      <w:r w:rsidR="00766400" w:rsidRPr="00DA2D40">
        <w:rPr>
          <w:rFonts w:ascii="Arial" w:hAnsi="Arial" w:cs="Arial"/>
          <w:spacing w:val="-3"/>
          <w:szCs w:val="24"/>
        </w:rPr>
        <w:t xml:space="preserve"> Standard, 29 CFR 1910.1030</w:t>
      </w:r>
      <w:r w:rsidR="008301E6" w:rsidRPr="00DA2D40">
        <w:rPr>
          <w:rFonts w:ascii="Arial" w:hAnsi="Arial" w:cs="Arial"/>
          <w:spacing w:val="-3"/>
          <w:szCs w:val="24"/>
        </w:rPr>
        <w:t>.</w:t>
      </w:r>
    </w:p>
    <w:p w14:paraId="304A6723" w14:textId="77777777" w:rsidR="00DA1E06" w:rsidRPr="00EB74FE" w:rsidRDefault="00DA1E06" w:rsidP="00DA2D40">
      <w:pPr>
        <w:tabs>
          <w:tab w:val="left" w:pos="-720"/>
        </w:tabs>
        <w:suppressAutoHyphens/>
        <w:rPr>
          <w:rFonts w:ascii="Arial" w:hAnsi="Arial" w:cs="Arial"/>
          <w:spacing w:val="-3"/>
          <w:szCs w:val="24"/>
        </w:rPr>
      </w:pPr>
    </w:p>
    <w:p w14:paraId="31637000" w14:textId="77777777" w:rsidR="008301E6" w:rsidRPr="005D714B" w:rsidRDefault="008301E6" w:rsidP="00DA2D40">
      <w:pPr>
        <w:tabs>
          <w:tab w:val="left" w:pos="-720"/>
        </w:tabs>
        <w:suppressAutoHyphens/>
        <w:rPr>
          <w:rFonts w:ascii="Arial" w:hAnsi="Arial" w:cs="Arial"/>
          <w:b/>
          <w:spacing w:val="-3"/>
          <w:szCs w:val="24"/>
        </w:rPr>
      </w:pPr>
      <w:r w:rsidRPr="005D714B">
        <w:rPr>
          <w:rFonts w:ascii="Arial" w:hAnsi="Arial" w:cs="Arial"/>
          <w:b/>
          <w:spacing w:val="-3"/>
          <w:szCs w:val="24"/>
        </w:rPr>
        <w:t>III. HANDLING OF INFECTIOUS MEDICAL WASTE</w:t>
      </w:r>
    </w:p>
    <w:p w14:paraId="4521F874" w14:textId="77777777" w:rsidR="00442397" w:rsidRDefault="00442397" w:rsidP="00DA2D40">
      <w:pPr>
        <w:tabs>
          <w:tab w:val="left" w:pos="-720"/>
        </w:tabs>
        <w:suppressAutoHyphens/>
        <w:rPr>
          <w:rFonts w:ascii="Arial" w:hAnsi="Arial" w:cs="Arial"/>
          <w:spacing w:val="-3"/>
          <w:szCs w:val="24"/>
        </w:rPr>
      </w:pPr>
    </w:p>
    <w:p w14:paraId="0C7CDB45" w14:textId="3F1C09F1" w:rsidR="00DF693C" w:rsidRPr="00DF693C" w:rsidRDefault="00DF693C" w:rsidP="00DA2D40">
      <w:pPr>
        <w:pStyle w:val="ListParagraph"/>
        <w:numPr>
          <w:ilvl w:val="0"/>
          <w:numId w:val="11"/>
        </w:numPr>
        <w:tabs>
          <w:tab w:val="left" w:pos="-720"/>
        </w:tabs>
        <w:suppressAutoHyphens/>
        <w:ind w:left="360"/>
        <w:rPr>
          <w:rFonts w:ascii="Arial" w:hAnsi="Arial" w:cs="Arial"/>
          <w:spacing w:val="-3"/>
          <w:szCs w:val="24"/>
        </w:rPr>
      </w:pPr>
      <w:r>
        <w:rPr>
          <w:rFonts w:ascii="Arial" w:hAnsi="Arial" w:cs="Arial"/>
          <w:spacing w:val="-3"/>
          <w:szCs w:val="24"/>
        </w:rPr>
        <w:t>Packaging</w:t>
      </w:r>
      <w:r w:rsidRPr="00DF693C">
        <w:rPr>
          <w:rFonts w:ascii="Arial" w:hAnsi="Arial" w:cs="Arial"/>
          <w:spacing w:val="-3"/>
          <w:szCs w:val="24"/>
        </w:rPr>
        <w:t xml:space="preserve"> - All medical waste shall be separated at the point of generation, including sharps, infectious materials and glass. Non-contaminated waste shall be placed into the regular trash. Non-contaminated broken glass shall be placed into boxes labeled as containing uncontaminated broken glass and placed into the regular trash.</w:t>
      </w:r>
    </w:p>
    <w:p w14:paraId="6058AD7B" w14:textId="77777777" w:rsidR="00DF693C" w:rsidRDefault="00DF693C" w:rsidP="00DA2D40">
      <w:pPr>
        <w:tabs>
          <w:tab w:val="left" w:pos="-720"/>
        </w:tabs>
        <w:suppressAutoHyphens/>
        <w:rPr>
          <w:rFonts w:ascii="Arial" w:hAnsi="Arial" w:cs="Arial"/>
          <w:spacing w:val="-3"/>
          <w:szCs w:val="24"/>
        </w:rPr>
      </w:pPr>
    </w:p>
    <w:p w14:paraId="5C41845C" w14:textId="47670F12" w:rsidR="00085F90" w:rsidRPr="00DF693C" w:rsidRDefault="00DF693C" w:rsidP="00DA2D40">
      <w:pPr>
        <w:pStyle w:val="ListParagraph"/>
        <w:numPr>
          <w:ilvl w:val="0"/>
          <w:numId w:val="12"/>
        </w:numPr>
        <w:tabs>
          <w:tab w:val="left" w:pos="-720"/>
        </w:tabs>
        <w:suppressAutoHyphens/>
        <w:ind w:left="630"/>
        <w:rPr>
          <w:rFonts w:ascii="Arial" w:hAnsi="Arial" w:cs="Arial"/>
          <w:spacing w:val="-3"/>
          <w:szCs w:val="24"/>
        </w:rPr>
      </w:pPr>
      <w:r>
        <w:rPr>
          <w:rFonts w:ascii="Arial" w:hAnsi="Arial" w:cs="Arial"/>
          <w:spacing w:val="-3"/>
          <w:szCs w:val="24"/>
        </w:rPr>
        <w:t>Solid</w:t>
      </w:r>
      <w:r w:rsidR="008301E6" w:rsidRPr="00DF693C">
        <w:rPr>
          <w:rFonts w:ascii="Arial" w:hAnsi="Arial" w:cs="Arial"/>
          <w:spacing w:val="-3"/>
          <w:szCs w:val="24"/>
        </w:rPr>
        <w:t xml:space="preserve"> </w:t>
      </w:r>
      <w:r w:rsidR="00EE06FF" w:rsidRPr="00DF693C">
        <w:rPr>
          <w:rFonts w:ascii="Arial" w:hAnsi="Arial" w:cs="Arial"/>
          <w:spacing w:val="-3"/>
          <w:szCs w:val="24"/>
        </w:rPr>
        <w:t xml:space="preserve">medical </w:t>
      </w:r>
      <w:r w:rsidR="008301E6" w:rsidRPr="00DF693C">
        <w:rPr>
          <w:rFonts w:ascii="Arial" w:hAnsi="Arial" w:cs="Arial"/>
          <w:spacing w:val="-3"/>
          <w:szCs w:val="24"/>
        </w:rPr>
        <w:t>wa</w:t>
      </w:r>
      <w:r w:rsidR="00A65ECC" w:rsidRPr="00DF693C">
        <w:rPr>
          <w:rFonts w:ascii="Arial" w:hAnsi="Arial" w:cs="Arial"/>
          <w:spacing w:val="-3"/>
          <w:szCs w:val="24"/>
        </w:rPr>
        <w:t>ste</w:t>
      </w:r>
      <w:r>
        <w:rPr>
          <w:rFonts w:ascii="Arial" w:hAnsi="Arial" w:cs="Arial"/>
          <w:spacing w:val="-3"/>
          <w:szCs w:val="24"/>
        </w:rPr>
        <w:t xml:space="preserve"> - </w:t>
      </w:r>
      <w:r w:rsidR="008301E6" w:rsidRPr="00DF693C">
        <w:rPr>
          <w:rFonts w:ascii="Arial" w:hAnsi="Arial" w:cs="Arial"/>
          <w:spacing w:val="-3"/>
          <w:szCs w:val="24"/>
        </w:rPr>
        <w:t>shall be placed</w:t>
      </w:r>
      <w:r w:rsidR="007B5C0E" w:rsidRPr="00DF693C">
        <w:rPr>
          <w:rFonts w:ascii="Arial" w:hAnsi="Arial" w:cs="Arial"/>
          <w:spacing w:val="-3"/>
          <w:szCs w:val="24"/>
        </w:rPr>
        <w:t xml:space="preserve"> </w:t>
      </w:r>
      <w:r w:rsidR="008301E6" w:rsidRPr="00DF693C">
        <w:rPr>
          <w:rFonts w:ascii="Arial" w:hAnsi="Arial" w:cs="Arial"/>
          <w:spacing w:val="-3"/>
          <w:szCs w:val="24"/>
        </w:rPr>
        <w:t>into two (2) leak-proof orange</w:t>
      </w:r>
      <w:r w:rsidR="006B6F65" w:rsidRPr="00DF693C">
        <w:rPr>
          <w:rFonts w:ascii="Arial" w:hAnsi="Arial" w:cs="Arial"/>
          <w:spacing w:val="-3"/>
          <w:szCs w:val="24"/>
        </w:rPr>
        <w:t xml:space="preserve"> </w:t>
      </w:r>
      <w:r w:rsidR="00766400" w:rsidRPr="00DF693C">
        <w:rPr>
          <w:rFonts w:ascii="Arial" w:hAnsi="Arial" w:cs="Arial"/>
          <w:spacing w:val="-3"/>
          <w:szCs w:val="24"/>
        </w:rPr>
        <w:t>autoclave</w:t>
      </w:r>
      <w:r w:rsidR="008301E6" w:rsidRPr="00DF693C">
        <w:rPr>
          <w:rFonts w:ascii="Arial" w:hAnsi="Arial" w:cs="Arial"/>
          <w:spacing w:val="-3"/>
          <w:szCs w:val="24"/>
        </w:rPr>
        <w:t xml:space="preserve"> bags (double-bagged) that meet the American</w:t>
      </w:r>
      <w:r w:rsidR="00B77848" w:rsidRPr="00DF693C">
        <w:rPr>
          <w:rFonts w:ascii="Arial" w:hAnsi="Arial" w:cs="Arial"/>
          <w:spacing w:val="-3"/>
          <w:szCs w:val="24"/>
        </w:rPr>
        <w:t xml:space="preserve"> </w:t>
      </w:r>
      <w:r w:rsidR="008301E6" w:rsidRPr="00DF693C">
        <w:rPr>
          <w:rFonts w:ascii="Arial" w:hAnsi="Arial" w:cs="Arial"/>
          <w:spacing w:val="-3"/>
          <w:szCs w:val="24"/>
        </w:rPr>
        <w:t>Society for Testing and Materials drop weight test</w:t>
      </w:r>
      <w:r w:rsidR="00B77848" w:rsidRPr="00DF693C">
        <w:rPr>
          <w:rFonts w:ascii="Arial" w:hAnsi="Arial" w:cs="Arial"/>
          <w:spacing w:val="-3"/>
          <w:szCs w:val="24"/>
        </w:rPr>
        <w:t xml:space="preserve"> </w:t>
      </w:r>
      <w:r w:rsidR="008301E6" w:rsidRPr="00DF693C">
        <w:rPr>
          <w:rFonts w:ascii="Arial" w:hAnsi="Arial" w:cs="Arial"/>
          <w:spacing w:val="-3"/>
          <w:szCs w:val="24"/>
        </w:rPr>
        <w:t xml:space="preserve">(ASTM-D-959-80) of 125 pounds. The bags shall have the international biohazard </w:t>
      </w:r>
      <w:r w:rsidR="005F0C6C" w:rsidRPr="00DF693C">
        <w:rPr>
          <w:rFonts w:ascii="Arial" w:hAnsi="Arial" w:cs="Arial"/>
          <w:spacing w:val="-3"/>
          <w:szCs w:val="24"/>
        </w:rPr>
        <w:t>s</w:t>
      </w:r>
      <w:r w:rsidR="008301E6" w:rsidRPr="00DF693C">
        <w:rPr>
          <w:rFonts w:ascii="Arial" w:hAnsi="Arial" w:cs="Arial"/>
          <w:spacing w:val="-3"/>
          <w:szCs w:val="24"/>
        </w:rPr>
        <w:t>ymbol and the words "Biohazard" or "Biohazardous Materials" on</w:t>
      </w:r>
      <w:r w:rsidR="00B77848" w:rsidRPr="00DF693C">
        <w:rPr>
          <w:rFonts w:ascii="Arial" w:hAnsi="Arial" w:cs="Arial"/>
          <w:spacing w:val="-3"/>
          <w:szCs w:val="24"/>
        </w:rPr>
        <w:t xml:space="preserve"> </w:t>
      </w:r>
      <w:r w:rsidR="008301E6" w:rsidRPr="00DF693C">
        <w:rPr>
          <w:rFonts w:ascii="Arial" w:hAnsi="Arial" w:cs="Arial"/>
          <w:spacing w:val="-3"/>
          <w:szCs w:val="24"/>
        </w:rPr>
        <w:t xml:space="preserve">them. </w:t>
      </w:r>
      <w:r w:rsidR="00BB4A8A" w:rsidRPr="00DF693C">
        <w:rPr>
          <w:rFonts w:ascii="Arial" w:hAnsi="Arial" w:cs="Arial"/>
          <w:spacing w:val="-3"/>
          <w:szCs w:val="24"/>
        </w:rPr>
        <w:t>Heavier materials shall be supported in double-walled corrugated fiberboard boxes. These boxes shall have the international biohazard symbol on them and the words "Biohazard" or "Biohazardous Materials" on them.</w:t>
      </w:r>
      <w:r w:rsidR="00085F90" w:rsidRPr="00DF693C">
        <w:rPr>
          <w:rFonts w:ascii="Arial" w:hAnsi="Arial" w:cs="Arial"/>
          <w:spacing w:val="-3"/>
          <w:szCs w:val="24"/>
        </w:rPr>
        <w:t xml:space="preserve"> Bags, boxes, liquid containers and sharps containers shall not be filled beyond </w:t>
      </w:r>
      <w:r w:rsidR="00234FB9">
        <w:rPr>
          <w:rFonts w:ascii="Arial" w:hAnsi="Arial" w:cs="Arial"/>
          <w:spacing w:val="-3"/>
          <w:szCs w:val="24"/>
        </w:rPr>
        <w:t>75</w:t>
      </w:r>
      <w:r w:rsidR="00085F90" w:rsidRPr="00DF693C">
        <w:rPr>
          <w:rFonts w:ascii="Arial" w:hAnsi="Arial" w:cs="Arial"/>
          <w:spacing w:val="-3"/>
          <w:szCs w:val="24"/>
        </w:rPr>
        <w:t xml:space="preserve">% of their total capacity.  </w:t>
      </w:r>
    </w:p>
    <w:p w14:paraId="4A24CEEE" w14:textId="77777777" w:rsidR="00085F90" w:rsidRDefault="00085F90" w:rsidP="00DA2D40">
      <w:pPr>
        <w:tabs>
          <w:tab w:val="left" w:pos="-720"/>
        </w:tabs>
        <w:suppressAutoHyphens/>
        <w:rPr>
          <w:rFonts w:ascii="Arial" w:hAnsi="Arial" w:cs="Arial"/>
          <w:spacing w:val="-3"/>
          <w:szCs w:val="24"/>
        </w:rPr>
      </w:pPr>
    </w:p>
    <w:p w14:paraId="535AD0E2" w14:textId="1FB67D79" w:rsidR="009C5DEF" w:rsidRPr="00085F90" w:rsidRDefault="00085F90" w:rsidP="00DA2D40">
      <w:pPr>
        <w:pStyle w:val="ListParagraph"/>
        <w:numPr>
          <w:ilvl w:val="0"/>
          <w:numId w:val="9"/>
        </w:numPr>
        <w:tabs>
          <w:tab w:val="left" w:pos="-720"/>
        </w:tabs>
        <w:suppressAutoHyphens/>
        <w:ind w:left="630" w:hanging="360"/>
        <w:rPr>
          <w:rFonts w:ascii="Arial" w:hAnsi="Arial" w:cs="Arial"/>
          <w:spacing w:val="-3"/>
          <w:szCs w:val="24"/>
        </w:rPr>
      </w:pPr>
      <w:r w:rsidRPr="00085F90">
        <w:rPr>
          <w:rFonts w:ascii="Arial" w:hAnsi="Arial" w:cs="Arial"/>
          <w:spacing w:val="-3"/>
          <w:szCs w:val="24"/>
        </w:rPr>
        <w:t xml:space="preserve">Liquids - </w:t>
      </w:r>
      <w:r w:rsidR="008301E6" w:rsidRPr="00085F90">
        <w:rPr>
          <w:rFonts w:ascii="Arial" w:hAnsi="Arial" w:cs="Arial"/>
          <w:spacing w:val="-3"/>
          <w:szCs w:val="24"/>
        </w:rPr>
        <w:t>Free liquids shall be contained in break resistant, tightly capped containers. These shall have the international biohazard symbol on them and the</w:t>
      </w:r>
      <w:r w:rsidR="0054701E" w:rsidRPr="00085F90">
        <w:rPr>
          <w:rFonts w:ascii="Arial" w:hAnsi="Arial" w:cs="Arial"/>
          <w:spacing w:val="-3"/>
          <w:szCs w:val="24"/>
        </w:rPr>
        <w:t xml:space="preserve"> </w:t>
      </w:r>
      <w:r w:rsidR="008301E6" w:rsidRPr="00085F90">
        <w:rPr>
          <w:rFonts w:ascii="Arial" w:hAnsi="Arial" w:cs="Arial"/>
          <w:spacing w:val="-3"/>
          <w:szCs w:val="24"/>
        </w:rPr>
        <w:t xml:space="preserve">words "Biohazard" or "Biohazardous Materials" on them. </w:t>
      </w:r>
    </w:p>
    <w:p w14:paraId="45ECF1E5" w14:textId="77777777" w:rsidR="00085F90" w:rsidRDefault="00085F90" w:rsidP="00DA2D40">
      <w:pPr>
        <w:tabs>
          <w:tab w:val="left" w:pos="-720"/>
        </w:tabs>
        <w:suppressAutoHyphens/>
        <w:ind w:left="630" w:hanging="360"/>
        <w:rPr>
          <w:rFonts w:ascii="Arial" w:hAnsi="Arial" w:cs="Arial"/>
          <w:spacing w:val="-3"/>
          <w:szCs w:val="24"/>
        </w:rPr>
      </w:pPr>
    </w:p>
    <w:p w14:paraId="3FAE5207" w14:textId="68ACADF8" w:rsidR="00DA2D40" w:rsidRDefault="0007536D" w:rsidP="00DA2D40">
      <w:pPr>
        <w:pStyle w:val="ListParagraph"/>
        <w:numPr>
          <w:ilvl w:val="0"/>
          <w:numId w:val="9"/>
        </w:numPr>
        <w:tabs>
          <w:tab w:val="left" w:pos="-720"/>
        </w:tabs>
        <w:suppressAutoHyphens/>
        <w:ind w:left="630" w:hanging="360"/>
        <w:rPr>
          <w:rFonts w:ascii="Arial" w:hAnsi="Arial" w:cs="Arial"/>
          <w:spacing w:val="-3"/>
          <w:szCs w:val="24"/>
        </w:rPr>
      </w:pPr>
      <w:r>
        <w:rPr>
          <w:rFonts w:ascii="Arial" w:hAnsi="Arial" w:cs="Arial"/>
          <w:spacing w:val="-3"/>
          <w:szCs w:val="24"/>
        </w:rPr>
        <w:t>N</w:t>
      </w:r>
      <w:r w:rsidR="008301E6" w:rsidRPr="00085F90">
        <w:rPr>
          <w:rFonts w:ascii="Arial" w:hAnsi="Arial" w:cs="Arial"/>
          <w:spacing w:val="-3"/>
          <w:szCs w:val="24"/>
        </w:rPr>
        <w:t>eedles and sharps</w:t>
      </w:r>
      <w:r>
        <w:rPr>
          <w:rFonts w:ascii="Arial" w:hAnsi="Arial" w:cs="Arial"/>
          <w:spacing w:val="-3"/>
          <w:szCs w:val="24"/>
        </w:rPr>
        <w:t xml:space="preserve"> - </w:t>
      </w:r>
      <w:r w:rsidR="008301E6" w:rsidRPr="00085F90">
        <w:rPr>
          <w:rFonts w:ascii="Arial" w:hAnsi="Arial" w:cs="Arial"/>
          <w:spacing w:val="-3"/>
          <w:szCs w:val="24"/>
        </w:rPr>
        <w:t xml:space="preserve"> </w:t>
      </w:r>
      <w:r w:rsidR="00442A7E" w:rsidRPr="00442A7E">
        <w:rPr>
          <w:rFonts w:ascii="Arial" w:hAnsi="Arial" w:cs="Arial"/>
          <w:spacing w:val="-3"/>
          <w:szCs w:val="24"/>
        </w:rPr>
        <w:t>Razor blades, lancets, syringes with/without needles, slide covers, glass tubes, inoculating loops</w:t>
      </w:r>
      <w:r w:rsidR="00442A7E">
        <w:rPr>
          <w:rFonts w:ascii="Arial" w:hAnsi="Arial" w:cs="Arial"/>
          <w:spacing w:val="-3"/>
          <w:szCs w:val="24"/>
        </w:rPr>
        <w:t>, etc. wi</w:t>
      </w:r>
      <w:r w:rsidR="008301E6" w:rsidRPr="00085F90">
        <w:rPr>
          <w:rFonts w:ascii="Arial" w:hAnsi="Arial" w:cs="Arial"/>
          <w:spacing w:val="-3"/>
          <w:szCs w:val="24"/>
        </w:rPr>
        <w:t>ll be collected at the point of generation in rigid leak-proof and puncture-resistant</w:t>
      </w:r>
      <w:r w:rsidR="0054701E" w:rsidRPr="00085F90">
        <w:rPr>
          <w:rFonts w:ascii="Arial" w:hAnsi="Arial" w:cs="Arial"/>
          <w:spacing w:val="-3"/>
          <w:szCs w:val="24"/>
        </w:rPr>
        <w:t xml:space="preserve"> </w:t>
      </w:r>
      <w:r w:rsidR="008301E6" w:rsidRPr="00085F90">
        <w:rPr>
          <w:rFonts w:ascii="Arial" w:hAnsi="Arial" w:cs="Arial"/>
          <w:spacing w:val="-3"/>
          <w:szCs w:val="24"/>
        </w:rPr>
        <w:t>containers that have the international biohazard symbol on them and the words "Biohazard" or "Biohazardous</w:t>
      </w:r>
      <w:r w:rsidR="0054701E" w:rsidRPr="00085F90">
        <w:rPr>
          <w:rFonts w:ascii="Arial" w:hAnsi="Arial" w:cs="Arial"/>
          <w:spacing w:val="-3"/>
          <w:szCs w:val="24"/>
        </w:rPr>
        <w:t xml:space="preserve"> M</w:t>
      </w:r>
      <w:r w:rsidR="008301E6" w:rsidRPr="00085F90">
        <w:rPr>
          <w:rFonts w:ascii="Arial" w:hAnsi="Arial" w:cs="Arial"/>
          <w:spacing w:val="-3"/>
          <w:szCs w:val="24"/>
        </w:rPr>
        <w:t xml:space="preserve">aterials" on them. </w:t>
      </w:r>
      <w:r w:rsidR="00442A7E">
        <w:rPr>
          <w:rFonts w:ascii="Arial" w:hAnsi="Arial" w:cs="Arial"/>
          <w:spacing w:val="-3"/>
          <w:szCs w:val="24"/>
        </w:rPr>
        <w:t>Preferably red</w:t>
      </w:r>
      <w:r w:rsidR="00442A7E" w:rsidRPr="00442A7E">
        <w:rPr>
          <w:rFonts w:ascii="Arial" w:hAnsi="Arial" w:cs="Arial"/>
          <w:spacing w:val="-3"/>
          <w:szCs w:val="24"/>
        </w:rPr>
        <w:t xml:space="preserve"> plastic sharps container with lid. When </w:t>
      </w:r>
      <w:r w:rsidR="00C82F54">
        <w:rPr>
          <w:rFonts w:ascii="Arial" w:hAnsi="Arial" w:cs="Arial"/>
          <w:spacing w:val="-3"/>
          <w:szCs w:val="24"/>
        </w:rPr>
        <w:t>75</w:t>
      </w:r>
      <w:r w:rsidR="00442A7E" w:rsidRPr="00442A7E">
        <w:rPr>
          <w:rFonts w:ascii="Arial" w:hAnsi="Arial" w:cs="Arial"/>
          <w:spacing w:val="-3"/>
          <w:szCs w:val="24"/>
        </w:rPr>
        <w:t>% full, close flap, place indicator tape</w:t>
      </w:r>
      <w:r w:rsidR="00442A7E">
        <w:rPr>
          <w:rFonts w:ascii="Arial" w:hAnsi="Arial" w:cs="Arial"/>
          <w:spacing w:val="-3"/>
          <w:szCs w:val="24"/>
        </w:rPr>
        <w:t xml:space="preserve"> for autoclaving.</w:t>
      </w:r>
    </w:p>
    <w:p w14:paraId="1D8D9CE7" w14:textId="77777777" w:rsidR="00DA2D40" w:rsidRPr="00DA2D40" w:rsidRDefault="00DA2D40" w:rsidP="00DA2D40">
      <w:pPr>
        <w:pStyle w:val="ListParagraph"/>
        <w:rPr>
          <w:rFonts w:ascii="Arial" w:hAnsi="Arial" w:cs="Arial"/>
          <w:spacing w:val="-3"/>
          <w:szCs w:val="24"/>
        </w:rPr>
      </w:pPr>
    </w:p>
    <w:p w14:paraId="5BDF8FCE" w14:textId="667F5608" w:rsidR="0007536D" w:rsidRPr="0007536D" w:rsidRDefault="00E80AD9" w:rsidP="0007536D">
      <w:pPr>
        <w:pStyle w:val="ListParagraph"/>
        <w:numPr>
          <w:ilvl w:val="0"/>
          <w:numId w:val="9"/>
        </w:numPr>
        <w:tabs>
          <w:tab w:val="left" w:pos="-720"/>
        </w:tabs>
        <w:suppressAutoHyphens/>
        <w:ind w:left="630" w:hanging="360"/>
        <w:rPr>
          <w:rFonts w:ascii="Arial" w:hAnsi="Arial" w:cs="Arial"/>
          <w:spacing w:val="-3"/>
          <w:szCs w:val="24"/>
        </w:rPr>
      </w:pPr>
      <w:r w:rsidRPr="0007536D">
        <w:rPr>
          <w:rFonts w:ascii="Arial" w:hAnsi="Arial" w:cs="Arial"/>
          <w:spacing w:val="-3"/>
          <w:szCs w:val="24"/>
        </w:rPr>
        <w:t>Pasteur pipettes</w:t>
      </w:r>
      <w:r w:rsidR="00DA2D40" w:rsidRPr="0007536D">
        <w:rPr>
          <w:rFonts w:ascii="Arial" w:hAnsi="Arial" w:cs="Arial"/>
          <w:spacing w:val="-3"/>
          <w:szCs w:val="24"/>
        </w:rPr>
        <w:t xml:space="preserve"> -</w:t>
      </w:r>
      <w:r w:rsidR="004E4DC0" w:rsidRPr="0007536D">
        <w:rPr>
          <w:rFonts w:ascii="Arial" w:hAnsi="Arial" w:cs="Arial"/>
          <w:spacing w:val="-3"/>
          <w:szCs w:val="24"/>
        </w:rPr>
        <w:t xml:space="preserve"> Contaminated p</w:t>
      </w:r>
      <w:r w:rsidR="00A92109" w:rsidRPr="0007536D">
        <w:rPr>
          <w:rFonts w:ascii="Arial" w:hAnsi="Arial" w:cs="Arial"/>
          <w:spacing w:val="-3"/>
          <w:szCs w:val="24"/>
        </w:rPr>
        <w:t xml:space="preserve">lastic or glass serological pipettes shall be segregated from other biohazard waste and placed </w:t>
      </w:r>
      <w:r w:rsidR="00DB5FA9" w:rsidRPr="0007536D">
        <w:rPr>
          <w:rFonts w:ascii="Arial" w:hAnsi="Arial" w:cs="Arial"/>
          <w:spacing w:val="-3"/>
          <w:szCs w:val="24"/>
        </w:rPr>
        <w:t>into two (2) leak-proo</w:t>
      </w:r>
      <w:r w:rsidR="00CC153F" w:rsidRPr="0007536D">
        <w:rPr>
          <w:rFonts w:ascii="Arial" w:hAnsi="Arial" w:cs="Arial"/>
          <w:spacing w:val="-3"/>
          <w:szCs w:val="24"/>
        </w:rPr>
        <w:t xml:space="preserve">f orange plastic bags (double-bagged) in such a manner as to not </w:t>
      </w:r>
      <w:r w:rsidR="004A5585" w:rsidRPr="0007536D">
        <w:rPr>
          <w:rFonts w:ascii="Arial" w:hAnsi="Arial" w:cs="Arial"/>
          <w:spacing w:val="-3"/>
          <w:szCs w:val="24"/>
        </w:rPr>
        <w:t>puncture the bags. The bags must meet the American Society for Testing and Materials drop weight test (ASTM-D-959-9)</w:t>
      </w:r>
      <w:r w:rsidR="00477D03" w:rsidRPr="0007536D">
        <w:rPr>
          <w:rFonts w:ascii="Arial" w:hAnsi="Arial" w:cs="Arial"/>
          <w:spacing w:val="-3"/>
          <w:szCs w:val="24"/>
        </w:rPr>
        <w:t xml:space="preserve"> of 125 </w:t>
      </w:r>
      <w:proofErr w:type="spellStart"/>
      <w:r w:rsidR="00730CE7" w:rsidRPr="0007536D">
        <w:rPr>
          <w:rFonts w:ascii="Arial" w:hAnsi="Arial" w:cs="Arial"/>
          <w:spacing w:val="-3"/>
          <w:szCs w:val="24"/>
        </w:rPr>
        <w:t>lbs</w:t>
      </w:r>
      <w:proofErr w:type="spellEnd"/>
      <w:r w:rsidR="009C5DEF" w:rsidRPr="0007536D">
        <w:rPr>
          <w:rFonts w:ascii="Arial" w:hAnsi="Arial" w:cs="Arial"/>
          <w:spacing w:val="-3"/>
          <w:szCs w:val="24"/>
        </w:rPr>
        <w:t xml:space="preserve"> and </w:t>
      </w:r>
      <w:r w:rsidR="00730CE7" w:rsidRPr="0007536D">
        <w:rPr>
          <w:rFonts w:ascii="Arial" w:hAnsi="Arial" w:cs="Arial"/>
          <w:spacing w:val="-3"/>
          <w:szCs w:val="24"/>
        </w:rPr>
        <w:t xml:space="preserve">be labeled with </w:t>
      </w:r>
      <w:r w:rsidR="00DB5FA9" w:rsidRPr="0007536D">
        <w:rPr>
          <w:rFonts w:ascii="Arial" w:hAnsi="Arial" w:cs="Arial"/>
          <w:spacing w:val="-3"/>
          <w:szCs w:val="24"/>
        </w:rPr>
        <w:t>the international</w:t>
      </w:r>
      <w:r w:rsidR="00C16DDA" w:rsidRPr="0007536D">
        <w:rPr>
          <w:rFonts w:ascii="Arial" w:hAnsi="Arial" w:cs="Arial"/>
          <w:spacing w:val="-3"/>
          <w:szCs w:val="24"/>
        </w:rPr>
        <w:t xml:space="preserve"> </w:t>
      </w:r>
      <w:r w:rsidR="00DB5FA9" w:rsidRPr="0007536D">
        <w:rPr>
          <w:rFonts w:ascii="Arial" w:hAnsi="Arial" w:cs="Arial"/>
          <w:spacing w:val="-3"/>
          <w:szCs w:val="24"/>
        </w:rPr>
        <w:t xml:space="preserve">biohazard symbol </w:t>
      </w:r>
      <w:r w:rsidR="009C5DEF" w:rsidRPr="0007536D">
        <w:rPr>
          <w:rFonts w:ascii="Arial" w:hAnsi="Arial" w:cs="Arial"/>
          <w:spacing w:val="-3"/>
          <w:szCs w:val="24"/>
        </w:rPr>
        <w:t xml:space="preserve">and </w:t>
      </w:r>
      <w:r w:rsidR="00730CE7" w:rsidRPr="0007536D">
        <w:rPr>
          <w:rFonts w:ascii="Arial" w:hAnsi="Arial" w:cs="Arial"/>
          <w:spacing w:val="-3"/>
          <w:szCs w:val="24"/>
        </w:rPr>
        <w:t>wor</w:t>
      </w:r>
      <w:r w:rsidR="00DB5FA9" w:rsidRPr="0007536D">
        <w:rPr>
          <w:rFonts w:ascii="Arial" w:hAnsi="Arial" w:cs="Arial"/>
          <w:spacing w:val="-3"/>
          <w:szCs w:val="24"/>
        </w:rPr>
        <w:t>ds “Biohazard” or “Biohazardous Materials”.</w:t>
      </w:r>
      <w:r w:rsidR="00C5020A" w:rsidRPr="0007536D">
        <w:rPr>
          <w:rFonts w:ascii="Arial" w:hAnsi="Arial" w:cs="Arial"/>
          <w:spacing w:val="-3"/>
          <w:szCs w:val="24"/>
        </w:rPr>
        <w:t xml:space="preserve"> </w:t>
      </w:r>
      <w:r w:rsidR="00EB74FE" w:rsidRPr="0007536D">
        <w:rPr>
          <w:rFonts w:ascii="Arial" w:hAnsi="Arial" w:cs="Arial"/>
          <w:spacing w:val="-3"/>
          <w:szCs w:val="24"/>
        </w:rPr>
        <w:t xml:space="preserve"> </w:t>
      </w:r>
    </w:p>
    <w:p w14:paraId="0430B6C0" w14:textId="77777777" w:rsidR="0007536D" w:rsidRPr="0007536D" w:rsidRDefault="0007536D" w:rsidP="0007536D">
      <w:pPr>
        <w:pStyle w:val="ListParagraph"/>
        <w:tabs>
          <w:tab w:val="left" w:pos="-720"/>
        </w:tabs>
        <w:suppressAutoHyphens/>
        <w:ind w:left="630"/>
        <w:rPr>
          <w:rFonts w:ascii="Arial" w:hAnsi="Arial" w:cs="Arial"/>
          <w:spacing w:val="-3"/>
          <w:szCs w:val="24"/>
        </w:rPr>
      </w:pPr>
    </w:p>
    <w:p w14:paraId="2B0040B6" w14:textId="5F9C70BF" w:rsidR="00DF693C" w:rsidRPr="00DA2D40" w:rsidRDefault="00442397" w:rsidP="00DA2D40">
      <w:pPr>
        <w:pStyle w:val="ListParagraph"/>
        <w:numPr>
          <w:ilvl w:val="0"/>
          <w:numId w:val="11"/>
        </w:numPr>
        <w:tabs>
          <w:tab w:val="left" w:pos="-720"/>
        </w:tabs>
        <w:suppressAutoHyphens/>
        <w:ind w:left="360"/>
        <w:rPr>
          <w:rFonts w:ascii="Arial" w:hAnsi="Arial" w:cs="Arial"/>
          <w:spacing w:val="-3"/>
          <w:szCs w:val="24"/>
        </w:rPr>
      </w:pPr>
      <w:r w:rsidRPr="00DF693C">
        <w:rPr>
          <w:rFonts w:ascii="Arial" w:hAnsi="Arial" w:cs="Arial"/>
          <w:spacing w:val="-3"/>
          <w:szCs w:val="24"/>
        </w:rPr>
        <w:t>Waste Labeling – A label on each bag, box, liquid container and/or sharps container is required and shall contain the following information</w:t>
      </w:r>
      <w:r w:rsidR="00392D3E">
        <w:rPr>
          <w:rFonts w:ascii="Arial" w:hAnsi="Arial" w:cs="Arial"/>
          <w:spacing w:val="-3"/>
          <w:szCs w:val="24"/>
        </w:rPr>
        <w:t>:</w:t>
      </w:r>
      <w:r w:rsidRPr="00DF693C">
        <w:rPr>
          <w:rFonts w:ascii="Arial" w:hAnsi="Arial" w:cs="Arial"/>
          <w:spacing w:val="-3"/>
          <w:szCs w:val="24"/>
        </w:rPr>
        <w:t xml:space="preserve"> </w:t>
      </w:r>
    </w:p>
    <w:p w14:paraId="2C3E5912" w14:textId="58ADC1F9" w:rsidR="00442397" w:rsidRPr="00925348" w:rsidRDefault="00442397" w:rsidP="0007536D">
      <w:pPr>
        <w:pStyle w:val="ListParagraph"/>
        <w:numPr>
          <w:ilvl w:val="0"/>
          <w:numId w:val="6"/>
        </w:numPr>
        <w:tabs>
          <w:tab w:val="left" w:pos="-720"/>
        </w:tabs>
        <w:suppressAutoHyphens/>
        <w:ind w:left="990"/>
        <w:rPr>
          <w:rFonts w:ascii="Arial" w:hAnsi="Arial" w:cs="Arial"/>
          <w:spacing w:val="-3"/>
          <w:szCs w:val="24"/>
        </w:rPr>
      </w:pPr>
      <w:r w:rsidRPr="00925348">
        <w:rPr>
          <w:rFonts w:ascii="Arial" w:hAnsi="Arial" w:cs="Arial"/>
          <w:spacing w:val="-3"/>
          <w:szCs w:val="24"/>
        </w:rPr>
        <w:t>phone number and the room number that the waste originated from</w:t>
      </w:r>
      <w:r w:rsidR="00925348">
        <w:rPr>
          <w:rFonts w:ascii="Arial" w:hAnsi="Arial" w:cs="Arial"/>
          <w:spacing w:val="-3"/>
          <w:szCs w:val="24"/>
        </w:rPr>
        <w:t xml:space="preserve"> </w:t>
      </w:r>
      <w:r w:rsidRPr="00925348">
        <w:rPr>
          <w:rFonts w:ascii="Arial" w:hAnsi="Arial" w:cs="Arial"/>
          <w:spacing w:val="-3"/>
          <w:szCs w:val="24"/>
        </w:rPr>
        <w:t xml:space="preserve">date </w:t>
      </w:r>
      <w:r w:rsidRPr="00925348">
        <w:rPr>
          <w:rFonts w:ascii="Arial" w:hAnsi="Arial" w:cs="Arial"/>
          <w:spacing w:val="-3"/>
          <w:szCs w:val="24"/>
        </w:rPr>
        <w:lastRenderedPageBreak/>
        <w:t xml:space="preserve">packaged </w:t>
      </w:r>
    </w:p>
    <w:p w14:paraId="6EEBC188" w14:textId="6753416B" w:rsidR="00442397" w:rsidRPr="00925348" w:rsidRDefault="00442397" w:rsidP="0007536D">
      <w:pPr>
        <w:pStyle w:val="ListParagraph"/>
        <w:numPr>
          <w:ilvl w:val="0"/>
          <w:numId w:val="6"/>
        </w:numPr>
        <w:tabs>
          <w:tab w:val="left" w:pos="-720"/>
        </w:tabs>
        <w:suppressAutoHyphens/>
        <w:ind w:left="990"/>
        <w:rPr>
          <w:rFonts w:ascii="Arial" w:hAnsi="Arial" w:cs="Arial"/>
          <w:spacing w:val="-3"/>
          <w:szCs w:val="24"/>
        </w:rPr>
      </w:pPr>
      <w:r w:rsidRPr="00925348">
        <w:rPr>
          <w:rFonts w:ascii="Arial" w:hAnsi="Arial" w:cs="Arial"/>
          <w:spacing w:val="-3"/>
          <w:szCs w:val="24"/>
        </w:rPr>
        <w:t xml:space="preserve">initials of the person packaging the waste, </w:t>
      </w:r>
    </w:p>
    <w:p w14:paraId="656C6EDF" w14:textId="2BF96605" w:rsidR="00442397" w:rsidRPr="00925348" w:rsidRDefault="00442397" w:rsidP="0007536D">
      <w:pPr>
        <w:pStyle w:val="ListParagraph"/>
        <w:numPr>
          <w:ilvl w:val="0"/>
          <w:numId w:val="6"/>
        </w:numPr>
        <w:tabs>
          <w:tab w:val="left" w:pos="-720"/>
        </w:tabs>
        <w:suppressAutoHyphens/>
        <w:ind w:left="990"/>
        <w:rPr>
          <w:rFonts w:ascii="Arial" w:hAnsi="Arial" w:cs="Arial"/>
          <w:spacing w:val="-3"/>
          <w:szCs w:val="24"/>
        </w:rPr>
      </w:pPr>
      <w:r w:rsidRPr="00925348">
        <w:rPr>
          <w:rFonts w:ascii="Arial" w:hAnsi="Arial" w:cs="Arial"/>
          <w:spacing w:val="-3"/>
          <w:szCs w:val="24"/>
        </w:rPr>
        <w:t xml:space="preserve">physical address of the SKH (1538 Charleston Ave, Huntington, </w:t>
      </w:r>
      <w:r w:rsidR="00D04D02">
        <w:rPr>
          <w:rFonts w:ascii="Arial" w:hAnsi="Arial" w:cs="Arial"/>
          <w:spacing w:val="-3"/>
          <w:szCs w:val="24"/>
        </w:rPr>
        <w:t xml:space="preserve">WV, </w:t>
      </w:r>
      <w:r w:rsidRPr="00925348">
        <w:rPr>
          <w:rFonts w:ascii="Arial" w:hAnsi="Arial" w:cs="Arial"/>
          <w:spacing w:val="-3"/>
          <w:szCs w:val="24"/>
        </w:rPr>
        <w:t xml:space="preserve">25701) </w:t>
      </w:r>
    </w:p>
    <w:p w14:paraId="0BE65395" w14:textId="13B08538" w:rsidR="00442397" w:rsidRPr="00925348" w:rsidRDefault="00442397" w:rsidP="0007536D">
      <w:pPr>
        <w:pStyle w:val="ListParagraph"/>
        <w:numPr>
          <w:ilvl w:val="0"/>
          <w:numId w:val="6"/>
        </w:numPr>
        <w:tabs>
          <w:tab w:val="left" w:pos="-720"/>
        </w:tabs>
        <w:suppressAutoHyphens/>
        <w:ind w:left="990"/>
        <w:rPr>
          <w:rFonts w:ascii="Arial" w:hAnsi="Arial" w:cs="Arial"/>
          <w:spacing w:val="-3"/>
          <w:szCs w:val="24"/>
        </w:rPr>
      </w:pPr>
      <w:r w:rsidRPr="00925348">
        <w:rPr>
          <w:rFonts w:ascii="Arial" w:hAnsi="Arial" w:cs="Arial"/>
          <w:spacing w:val="-3"/>
          <w:szCs w:val="24"/>
        </w:rPr>
        <w:t>phone number, fax number and signature of the person autoclaving the waste</w:t>
      </w:r>
    </w:p>
    <w:p w14:paraId="1E212431" w14:textId="1CF75ED3" w:rsidR="00442397" w:rsidRPr="00925348" w:rsidRDefault="00442397" w:rsidP="0007536D">
      <w:pPr>
        <w:pStyle w:val="ListParagraph"/>
        <w:numPr>
          <w:ilvl w:val="0"/>
          <w:numId w:val="6"/>
        </w:numPr>
        <w:tabs>
          <w:tab w:val="left" w:pos="-720"/>
        </w:tabs>
        <w:suppressAutoHyphens/>
        <w:ind w:left="990"/>
        <w:rPr>
          <w:rFonts w:ascii="Arial" w:hAnsi="Arial" w:cs="Arial"/>
          <w:spacing w:val="-3"/>
          <w:szCs w:val="24"/>
        </w:rPr>
      </w:pPr>
      <w:r w:rsidRPr="00925348">
        <w:rPr>
          <w:rFonts w:ascii="Arial" w:hAnsi="Arial" w:cs="Arial"/>
          <w:spacing w:val="-3"/>
          <w:szCs w:val="24"/>
        </w:rPr>
        <w:t>date treated and the method of treatment</w:t>
      </w:r>
    </w:p>
    <w:p w14:paraId="787633F4" w14:textId="77777777" w:rsidR="00852469" w:rsidRPr="00EB74FE" w:rsidRDefault="00852469" w:rsidP="00DA2D40">
      <w:pPr>
        <w:tabs>
          <w:tab w:val="left" w:pos="-720"/>
        </w:tabs>
        <w:suppressAutoHyphens/>
        <w:ind w:left="1440"/>
        <w:rPr>
          <w:rFonts w:ascii="Arial" w:hAnsi="Arial" w:cs="Arial"/>
          <w:spacing w:val="-3"/>
          <w:szCs w:val="24"/>
        </w:rPr>
      </w:pPr>
    </w:p>
    <w:p w14:paraId="5CDD95DD" w14:textId="0ADA2AD3" w:rsidR="00020079" w:rsidRPr="00DF693C" w:rsidRDefault="008301E6" w:rsidP="00DA2D40">
      <w:pPr>
        <w:pStyle w:val="ListParagraph"/>
        <w:numPr>
          <w:ilvl w:val="0"/>
          <w:numId w:val="11"/>
        </w:numPr>
        <w:tabs>
          <w:tab w:val="left" w:pos="-720"/>
        </w:tabs>
        <w:suppressAutoHyphens/>
        <w:ind w:left="360"/>
        <w:rPr>
          <w:rFonts w:ascii="Arial" w:hAnsi="Arial" w:cs="Arial"/>
          <w:spacing w:val="-3"/>
          <w:szCs w:val="24"/>
        </w:rPr>
      </w:pPr>
      <w:r w:rsidRPr="00DF693C">
        <w:rPr>
          <w:rFonts w:ascii="Arial" w:hAnsi="Arial" w:cs="Arial"/>
          <w:spacing w:val="-3"/>
          <w:szCs w:val="24"/>
        </w:rPr>
        <w:t>Handling</w:t>
      </w:r>
      <w:r w:rsidR="00442397" w:rsidRPr="00DF693C">
        <w:rPr>
          <w:rFonts w:ascii="Arial" w:hAnsi="Arial" w:cs="Arial"/>
          <w:spacing w:val="-3"/>
          <w:szCs w:val="24"/>
        </w:rPr>
        <w:t xml:space="preserve"> and Transportation</w:t>
      </w:r>
      <w:r w:rsidRPr="00DF693C">
        <w:rPr>
          <w:rFonts w:ascii="Arial" w:hAnsi="Arial" w:cs="Arial"/>
          <w:spacing w:val="-3"/>
          <w:szCs w:val="24"/>
        </w:rPr>
        <w:t xml:space="preserve"> - All unautoclaved infectious </w:t>
      </w:r>
      <w:r w:rsidR="003248A9" w:rsidRPr="00DF693C">
        <w:rPr>
          <w:rFonts w:ascii="Arial" w:hAnsi="Arial" w:cs="Arial"/>
          <w:spacing w:val="-3"/>
          <w:szCs w:val="24"/>
        </w:rPr>
        <w:t xml:space="preserve">medical </w:t>
      </w:r>
      <w:r w:rsidRPr="00DF693C">
        <w:rPr>
          <w:rFonts w:ascii="Arial" w:hAnsi="Arial" w:cs="Arial"/>
          <w:spacing w:val="-3"/>
          <w:szCs w:val="24"/>
        </w:rPr>
        <w:t>waste</w:t>
      </w:r>
      <w:r w:rsidR="00125F2D" w:rsidRPr="00DF693C">
        <w:rPr>
          <w:rFonts w:ascii="Arial" w:hAnsi="Arial" w:cs="Arial"/>
          <w:spacing w:val="-3"/>
          <w:szCs w:val="24"/>
        </w:rPr>
        <w:t xml:space="preserve"> </w:t>
      </w:r>
      <w:r w:rsidR="00701BD8" w:rsidRPr="00DF693C">
        <w:rPr>
          <w:rFonts w:ascii="Arial" w:hAnsi="Arial" w:cs="Arial"/>
          <w:spacing w:val="-3"/>
          <w:szCs w:val="24"/>
        </w:rPr>
        <w:t xml:space="preserve">shall be placed in appropriate containers and </w:t>
      </w:r>
      <w:r w:rsidR="007A4BCB" w:rsidRPr="00DF693C">
        <w:rPr>
          <w:rFonts w:ascii="Arial" w:hAnsi="Arial" w:cs="Arial"/>
          <w:spacing w:val="-3"/>
          <w:szCs w:val="24"/>
        </w:rPr>
        <w:t xml:space="preserve">taken to Room </w:t>
      </w:r>
      <w:r w:rsidR="00F739D5" w:rsidRPr="00DF693C">
        <w:rPr>
          <w:rFonts w:ascii="Arial" w:hAnsi="Arial" w:cs="Arial"/>
          <w:spacing w:val="-3"/>
          <w:szCs w:val="24"/>
        </w:rPr>
        <w:t>371 in SKH</w:t>
      </w:r>
      <w:r w:rsidR="007A4BCB" w:rsidRPr="00DF693C">
        <w:rPr>
          <w:rFonts w:ascii="Arial" w:hAnsi="Arial" w:cs="Arial"/>
          <w:spacing w:val="-3"/>
          <w:szCs w:val="24"/>
        </w:rPr>
        <w:t xml:space="preserve">. </w:t>
      </w:r>
      <w:r w:rsidR="005F0C6C" w:rsidRPr="00DF693C">
        <w:rPr>
          <w:rFonts w:ascii="Arial" w:hAnsi="Arial" w:cs="Arial"/>
          <w:spacing w:val="-3"/>
          <w:szCs w:val="24"/>
        </w:rPr>
        <w:t xml:space="preserve"> </w:t>
      </w:r>
      <w:r w:rsidR="00766400" w:rsidRPr="00DF693C">
        <w:rPr>
          <w:rFonts w:ascii="Arial" w:hAnsi="Arial" w:cs="Arial"/>
          <w:spacing w:val="-3"/>
          <w:szCs w:val="24"/>
        </w:rPr>
        <w:t>Bags and</w:t>
      </w:r>
      <w:r w:rsidR="007A4BCB" w:rsidRPr="00DF693C">
        <w:rPr>
          <w:rFonts w:ascii="Arial" w:hAnsi="Arial" w:cs="Arial"/>
          <w:spacing w:val="-3"/>
          <w:szCs w:val="24"/>
        </w:rPr>
        <w:t xml:space="preserve"> boxes shal</w:t>
      </w:r>
      <w:r w:rsidR="00D4543E" w:rsidRPr="00DF693C">
        <w:rPr>
          <w:rFonts w:ascii="Arial" w:hAnsi="Arial" w:cs="Arial"/>
          <w:spacing w:val="-3"/>
          <w:szCs w:val="24"/>
        </w:rPr>
        <w:t>l be placed into the large rigid</w:t>
      </w:r>
      <w:r w:rsidR="007A4BCB" w:rsidRPr="00DF693C">
        <w:rPr>
          <w:rFonts w:ascii="Arial" w:hAnsi="Arial" w:cs="Arial"/>
          <w:spacing w:val="-3"/>
          <w:szCs w:val="24"/>
        </w:rPr>
        <w:t>, le</w:t>
      </w:r>
      <w:r w:rsidR="0037536D" w:rsidRPr="00DF693C">
        <w:rPr>
          <w:rFonts w:ascii="Arial" w:hAnsi="Arial" w:cs="Arial"/>
          <w:spacing w:val="-3"/>
          <w:szCs w:val="24"/>
        </w:rPr>
        <w:t>ak-proof and puncture resistant</w:t>
      </w:r>
      <w:r w:rsidR="007A4BCB" w:rsidRPr="00DF693C">
        <w:rPr>
          <w:rFonts w:ascii="Arial" w:hAnsi="Arial" w:cs="Arial"/>
          <w:spacing w:val="-3"/>
          <w:szCs w:val="24"/>
        </w:rPr>
        <w:t xml:space="preserve"> bin</w:t>
      </w:r>
      <w:r w:rsidR="009C5DEF" w:rsidRPr="00DF693C">
        <w:rPr>
          <w:rFonts w:ascii="Arial" w:hAnsi="Arial" w:cs="Arial"/>
          <w:spacing w:val="-3"/>
          <w:szCs w:val="24"/>
        </w:rPr>
        <w:t xml:space="preserve"> located</w:t>
      </w:r>
      <w:r w:rsidR="007A4BCB" w:rsidRPr="00DF693C">
        <w:rPr>
          <w:rFonts w:ascii="Arial" w:hAnsi="Arial" w:cs="Arial"/>
          <w:spacing w:val="-3"/>
          <w:szCs w:val="24"/>
        </w:rPr>
        <w:t xml:space="preserve"> </w:t>
      </w:r>
      <w:r w:rsidR="00567107" w:rsidRPr="00DF693C">
        <w:rPr>
          <w:rFonts w:ascii="Arial" w:hAnsi="Arial" w:cs="Arial"/>
          <w:spacing w:val="-3"/>
          <w:szCs w:val="24"/>
        </w:rPr>
        <w:t xml:space="preserve">in Room </w:t>
      </w:r>
      <w:r w:rsidR="00F739D5" w:rsidRPr="00DF693C">
        <w:rPr>
          <w:rFonts w:ascii="Arial" w:hAnsi="Arial" w:cs="Arial"/>
          <w:spacing w:val="-3"/>
          <w:szCs w:val="24"/>
        </w:rPr>
        <w:t>371</w:t>
      </w:r>
      <w:r w:rsidR="00567107" w:rsidRPr="00DF693C">
        <w:rPr>
          <w:rFonts w:ascii="Arial" w:hAnsi="Arial" w:cs="Arial"/>
          <w:spacing w:val="-3"/>
          <w:szCs w:val="24"/>
        </w:rPr>
        <w:t xml:space="preserve">, to await </w:t>
      </w:r>
      <w:r w:rsidR="006A3E15" w:rsidRPr="00DF693C">
        <w:rPr>
          <w:rFonts w:ascii="Arial" w:hAnsi="Arial" w:cs="Arial"/>
          <w:spacing w:val="-3"/>
          <w:szCs w:val="24"/>
        </w:rPr>
        <w:t>autoclaving.</w:t>
      </w:r>
      <w:r w:rsidR="00D4543E" w:rsidRPr="00DF693C">
        <w:rPr>
          <w:rFonts w:ascii="Arial" w:hAnsi="Arial" w:cs="Arial"/>
          <w:spacing w:val="-3"/>
          <w:szCs w:val="24"/>
        </w:rPr>
        <w:t xml:space="preserve"> Liquid containers </w:t>
      </w:r>
      <w:r w:rsidR="00766400" w:rsidRPr="00DF693C">
        <w:rPr>
          <w:rFonts w:ascii="Arial" w:hAnsi="Arial" w:cs="Arial"/>
          <w:spacing w:val="-3"/>
          <w:szCs w:val="24"/>
        </w:rPr>
        <w:t xml:space="preserve">and sharps containers </w:t>
      </w:r>
      <w:r w:rsidR="00D4543E" w:rsidRPr="00DF693C">
        <w:rPr>
          <w:rFonts w:ascii="Arial" w:hAnsi="Arial" w:cs="Arial"/>
          <w:spacing w:val="-3"/>
          <w:szCs w:val="24"/>
        </w:rPr>
        <w:t xml:space="preserve">shall </w:t>
      </w:r>
      <w:r w:rsidR="003308AF" w:rsidRPr="00DF693C">
        <w:rPr>
          <w:rFonts w:ascii="Arial" w:hAnsi="Arial" w:cs="Arial"/>
          <w:spacing w:val="-3"/>
          <w:szCs w:val="24"/>
        </w:rPr>
        <w:t>be placed on a shelf of the black</w:t>
      </w:r>
      <w:r w:rsidR="00D4543E" w:rsidRPr="00DF693C">
        <w:rPr>
          <w:rFonts w:ascii="Arial" w:hAnsi="Arial" w:cs="Arial"/>
          <w:spacing w:val="-3"/>
          <w:szCs w:val="24"/>
        </w:rPr>
        <w:t xml:space="preserve"> </w:t>
      </w:r>
      <w:r w:rsidR="003308AF" w:rsidRPr="00DF693C">
        <w:rPr>
          <w:rFonts w:ascii="Arial" w:hAnsi="Arial" w:cs="Arial"/>
          <w:spacing w:val="-3"/>
          <w:szCs w:val="24"/>
        </w:rPr>
        <w:t>metal rack</w:t>
      </w:r>
      <w:r w:rsidR="006A3E15" w:rsidRPr="00DF693C">
        <w:rPr>
          <w:rFonts w:ascii="Arial" w:hAnsi="Arial" w:cs="Arial"/>
          <w:spacing w:val="-3"/>
          <w:szCs w:val="24"/>
        </w:rPr>
        <w:t xml:space="preserve"> </w:t>
      </w:r>
      <w:r w:rsidR="009C5DEF" w:rsidRPr="00DF693C">
        <w:rPr>
          <w:rFonts w:ascii="Arial" w:hAnsi="Arial" w:cs="Arial"/>
          <w:spacing w:val="-3"/>
          <w:szCs w:val="24"/>
        </w:rPr>
        <w:t xml:space="preserve">located </w:t>
      </w:r>
      <w:r w:rsidR="006A3E15" w:rsidRPr="00DF693C">
        <w:rPr>
          <w:rFonts w:ascii="Arial" w:hAnsi="Arial" w:cs="Arial"/>
          <w:spacing w:val="-3"/>
          <w:szCs w:val="24"/>
        </w:rPr>
        <w:t xml:space="preserve">in Room </w:t>
      </w:r>
      <w:r w:rsidR="00F739D5" w:rsidRPr="00DF693C">
        <w:rPr>
          <w:rFonts w:ascii="Arial" w:hAnsi="Arial" w:cs="Arial"/>
          <w:spacing w:val="-3"/>
          <w:szCs w:val="24"/>
        </w:rPr>
        <w:t>371</w:t>
      </w:r>
      <w:r w:rsidR="006A3E15" w:rsidRPr="00DF693C">
        <w:rPr>
          <w:rFonts w:ascii="Arial" w:hAnsi="Arial" w:cs="Arial"/>
          <w:spacing w:val="-3"/>
          <w:szCs w:val="24"/>
        </w:rPr>
        <w:t>, to await autoclaving.</w:t>
      </w:r>
      <w:r w:rsidR="0007536D">
        <w:rPr>
          <w:rFonts w:ascii="Arial" w:hAnsi="Arial" w:cs="Arial"/>
          <w:spacing w:val="-3"/>
          <w:szCs w:val="24"/>
        </w:rPr>
        <w:t xml:space="preserve"> </w:t>
      </w:r>
      <w:r w:rsidR="00D76986" w:rsidRPr="00DF693C">
        <w:rPr>
          <w:rFonts w:ascii="Arial" w:hAnsi="Arial" w:cs="Arial"/>
          <w:spacing w:val="-3"/>
          <w:szCs w:val="24"/>
        </w:rPr>
        <w:t xml:space="preserve">All </w:t>
      </w:r>
      <w:r w:rsidR="00E34FAB" w:rsidRPr="00DF693C">
        <w:rPr>
          <w:rFonts w:ascii="Arial" w:hAnsi="Arial" w:cs="Arial"/>
          <w:spacing w:val="-3"/>
          <w:szCs w:val="24"/>
        </w:rPr>
        <w:t xml:space="preserve">human </w:t>
      </w:r>
      <w:r w:rsidR="00766400" w:rsidRPr="00DF693C">
        <w:rPr>
          <w:rFonts w:ascii="Arial" w:hAnsi="Arial" w:cs="Arial"/>
          <w:spacing w:val="-3"/>
          <w:szCs w:val="24"/>
        </w:rPr>
        <w:t>and</w:t>
      </w:r>
      <w:r w:rsidR="00E34FAB" w:rsidRPr="00DF693C">
        <w:rPr>
          <w:rFonts w:ascii="Arial" w:hAnsi="Arial" w:cs="Arial"/>
          <w:spacing w:val="-3"/>
          <w:szCs w:val="24"/>
        </w:rPr>
        <w:t xml:space="preserve"> experimentally infected</w:t>
      </w:r>
      <w:r w:rsidR="00766400" w:rsidRPr="00DF693C">
        <w:rPr>
          <w:rFonts w:ascii="Arial" w:hAnsi="Arial" w:cs="Arial"/>
          <w:spacing w:val="-3"/>
          <w:szCs w:val="24"/>
        </w:rPr>
        <w:t xml:space="preserve"> animal waste</w:t>
      </w:r>
      <w:r w:rsidR="00D76986" w:rsidRPr="00DF693C">
        <w:rPr>
          <w:rFonts w:ascii="Arial" w:hAnsi="Arial" w:cs="Arial"/>
          <w:spacing w:val="-3"/>
          <w:szCs w:val="24"/>
        </w:rPr>
        <w:t xml:space="preserve"> shall be</w:t>
      </w:r>
      <w:r w:rsidR="00852469" w:rsidRPr="00DF693C">
        <w:rPr>
          <w:rFonts w:ascii="Arial" w:hAnsi="Arial" w:cs="Arial"/>
          <w:spacing w:val="-3"/>
          <w:szCs w:val="24"/>
        </w:rPr>
        <w:t xml:space="preserve"> </w:t>
      </w:r>
      <w:r w:rsidRPr="00DF693C">
        <w:rPr>
          <w:rFonts w:ascii="Arial" w:hAnsi="Arial" w:cs="Arial"/>
          <w:spacing w:val="-3"/>
          <w:szCs w:val="24"/>
        </w:rPr>
        <w:t xml:space="preserve">placed in the </w:t>
      </w:r>
      <w:r w:rsidR="00766400" w:rsidRPr="00DF693C">
        <w:rPr>
          <w:rFonts w:ascii="Arial" w:hAnsi="Arial" w:cs="Arial"/>
          <w:spacing w:val="-3"/>
          <w:szCs w:val="24"/>
        </w:rPr>
        <w:t>contractor-provided</w:t>
      </w:r>
      <w:r w:rsidRPr="00DF693C">
        <w:rPr>
          <w:rFonts w:ascii="Arial" w:hAnsi="Arial" w:cs="Arial"/>
          <w:spacing w:val="-3"/>
          <w:szCs w:val="24"/>
        </w:rPr>
        <w:t xml:space="preserve"> biohazardous waste </w:t>
      </w:r>
      <w:r w:rsidR="00766400" w:rsidRPr="00DF693C">
        <w:rPr>
          <w:rFonts w:ascii="Arial" w:hAnsi="Arial" w:cs="Arial"/>
          <w:spacing w:val="-3"/>
          <w:szCs w:val="24"/>
        </w:rPr>
        <w:t>shipping containers which will have a red biohazard bag liner</w:t>
      </w:r>
      <w:r w:rsidRPr="00DF693C">
        <w:rPr>
          <w:rFonts w:ascii="Arial" w:hAnsi="Arial" w:cs="Arial"/>
          <w:spacing w:val="-3"/>
          <w:szCs w:val="24"/>
        </w:rPr>
        <w:t xml:space="preserve">. </w:t>
      </w:r>
      <w:r w:rsidR="003C54CF" w:rsidRPr="00DF693C">
        <w:rPr>
          <w:rFonts w:ascii="Arial" w:hAnsi="Arial" w:cs="Arial"/>
          <w:spacing w:val="-3"/>
          <w:szCs w:val="24"/>
        </w:rPr>
        <w:t>The</w:t>
      </w:r>
      <w:r w:rsidR="00766400" w:rsidRPr="00DF693C">
        <w:rPr>
          <w:rFonts w:ascii="Arial" w:hAnsi="Arial" w:cs="Arial"/>
          <w:spacing w:val="-3"/>
          <w:szCs w:val="24"/>
        </w:rPr>
        <w:t>se</w:t>
      </w:r>
      <w:r w:rsidR="003C54CF" w:rsidRPr="00DF693C">
        <w:rPr>
          <w:rFonts w:ascii="Arial" w:hAnsi="Arial" w:cs="Arial"/>
          <w:spacing w:val="-3"/>
          <w:szCs w:val="24"/>
        </w:rPr>
        <w:t xml:space="preserve"> </w:t>
      </w:r>
      <w:r w:rsidR="00766400" w:rsidRPr="00DF693C">
        <w:rPr>
          <w:rFonts w:ascii="Arial" w:hAnsi="Arial" w:cs="Arial"/>
          <w:spacing w:val="-3"/>
          <w:szCs w:val="24"/>
        </w:rPr>
        <w:t>containers</w:t>
      </w:r>
      <w:r w:rsidR="0037536D" w:rsidRPr="00DF693C">
        <w:rPr>
          <w:rFonts w:ascii="Arial" w:hAnsi="Arial" w:cs="Arial"/>
          <w:spacing w:val="-3"/>
          <w:szCs w:val="24"/>
        </w:rPr>
        <w:t xml:space="preserve"> shall always be kept in SKH 371</w:t>
      </w:r>
      <w:r w:rsidR="003C54CF" w:rsidRPr="00DF693C">
        <w:rPr>
          <w:rFonts w:ascii="Arial" w:hAnsi="Arial" w:cs="Arial"/>
          <w:spacing w:val="-3"/>
          <w:szCs w:val="24"/>
        </w:rPr>
        <w:t>.</w:t>
      </w:r>
      <w:r w:rsidR="00C32C8A" w:rsidRPr="00DF693C">
        <w:rPr>
          <w:rFonts w:ascii="Arial" w:hAnsi="Arial" w:cs="Arial"/>
          <w:spacing w:val="-3"/>
          <w:szCs w:val="24"/>
        </w:rPr>
        <w:t xml:space="preserve"> </w:t>
      </w:r>
      <w:r w:rsidR="00157547" w:rsidRPr="00DF693C">
        <w:rPr>
          <w:rFonts w:ascii="Arial" w:hAnsi="Arial" w:cs="Arial"/>
          <w:spacing w:val="-3"/>
          <w:szCs w:val="24"/>
        </w:rPr>
        <w:t>When the containers b</w:t>
      </w:r>
      <w:r w:rsidR="00C32C8A" w:rsidRPr="00DF693C">
        <w:rPr>
          <w:rFonts w:ascii="Arial" w:hAnsi="Arial" w:cs="Arial"/>
          <w:spacing w:val="-3"/>
          <w:szCs w:val="24"/>
        </w:rPr>
        <w:t xml:space="preserve">ecome full and/or weigh </w:t>
      </w:r>
      <w:r w:rsidR="002A2EEB" w:rsidRPr="00DF693C">
        <w:rPr>
          <w:rFonts w:ascii="Arial" w:hAnsi="Arial" w:cs="Arial"/>
          <w:spacing w:val="-3"/>
          <w:szCs w:val="24"/>
        </w:rPr>
        <w:t xml:space="preserve">45 </w:t>
      </w:r>
      <w:r w:rsidR="00C32C8A" w:rsidRPr="00DF693C">
        <w:rPr>
          <w:rFonts w:ascii="Arial" w:hAnsi="Arial" w:cs="Arial"/>
          <w:spacing w:val="-3"/>
          <w:szCs w:val="24"/>
        </w:rPr>
        <w:t xml:space="preserve">pounds, the tub shall be sealed, to await pick-up by the licensed </w:t>
      </w:r>
      <w:r w:rsidR="00157547" w:rsidRPr="00DF693C">
        <w:rPr>
          <w:rFonts w:ascii="Arial" w:hAnsi="Arial" w:cs="Arial"/>
          <w:spacing w:val="-3"/>
          <w:szCs w:val="24"/>
        </w:rPr>
        <w:t>infectious</w:t>
      </w:r>
      <w:r w:rsidR="00C32C8A" w:rsidRPr="00DF693C">
        <w:rPr>
          <w:rFonts w:ascii="Arial" w:hAnsi="Arial" w:cs="Arial"/>
          <w:spacing w:val="-3"/>
          <w:szCs w:val="24"/>
        </w:rPr>
        <w:t xml:space="preserve"> waste removal company</w:t>
      </w:r>
      <w:r w:rsidR="00540726" w:rsidRPr="00DF693C">
        <w:rPr>
          <w:rFonts w:ascii="Arial" w:hAnsi="Arial" w:cs="Arial"/>
          <w:spacing w:val="-3"/>
          <w:szCs w:val="24"/>
        </w:rPr>
        <w:t>.</w:t>
      </w:r>
      <w:r w:rsidR="00947255" w:rsidRPr="00DF693C">
        <w:rPr>
          <w:rFonts w:ascii="Arial" w:hAnsi="Arial" w:cs="Arial"/>
          <w:spacing w:val="-3"/>
          <w:szCs w:val="24"/>
        </w:rPr>
        <w:t xml:space="preserve"> </w:t>
      </w:r>
    </w:p>
    <w:p w14:paraId="7E247D87" w14:textId="77777777" w:rsidR="00020079" w:rsidRDefault="00020079" w:rsidP="00DA2D40">
      <w:pPr>
        <w:tabs>
          <w:tab w:val="left" w:pos="-720"/>
        </w:tabs>
        <w:suppressAutoHyphens/>
        <w:rPr>
          <w:rFonts w:ascii="Arial" w:hAnsi="Arial" w:cs="Arial"/>
          <w:spacing w:val="-3"/>
          <w:szCs w:val="24"/>
        </w:rPr>
      </w:pPr>
    </w:p>
    <w:p w14:paraId="7BB01CE5" w14:textId="4C867446" w:rsidR="00392D3E" w:rsidRDefault="00BA5FC7" w:rsidP="00DA2D40">
      <w:pPr>
        <w:pStyle w:val="ListParagraph"/>
        <w:numPr>
          <w:ilvl w:val="0"/>
          <w:numId w:val="11"/>
        </w:numPr>
        <w:tabs>
          <w:tab w:val="left" w:pos="-720"/>
        </w:tabs>
        <w:suppressAutoHyphens/>
        <w:ind w:left="360"/>
        <w:rPr>
          <w:rFonts w:ascii="Arial" w:hAnsi="Arial" w:cs="Arial"/>
          <w:spacing w:val="-3"/>
          <w:szCs w:val="24"/>
        </w:rPr>
      </w:pPr>
      <w:r w:rsidRPr="00392D3E">
        <w:rPr>
          <w:rFonts w:ascii="Arial" w:hAnsi="Arial" w:cs="Arial"/>
          <w:spacing w:val="-3"/>
          <w:szCs w:val="24"/>
        </w:rPr>
        <w:t>Solid</w:t>
      </w:r>
      <w:r w:rsidR="00356C6A">
        <w:rPr>
          <w:rFonts w:ascii="Arial" w:hAnsi="Arial" w:cs="Arial"/>
          <w:spacing w:val="-3"/>
          <w:szCs w:val="24"/>
        </w:rPr>
        <w:t xml:space="preserve"> and Liquid</w:t>
      </w:r>
      <w:r w:rsidRPr="00392D3E">
        <w:rPr>
          <w:rFonts w:ascii="Arial" w:hAnsi="Arial" w:cs="Arial"/>
          <w:spacing w:val="-3"/>
          <w:szCs w:val="24"/>
        </w:rPr>
        <w:t xml:space="preserve"> </w:t>
      </w:r>
      <w:r w:rsidR="00356C6A">
        <w:rPr>
          <w:rFonts w:ascii="Arial" w:hAnsi="Arial" w:cs="Arial"/>
          <w:spacing w:val="-3"/>
          <w:szCs w:val="24"/>
        </w:rPr>
        <w:t>M</w:t>
      </w:r>
      <w:r w:rsidRPr="00392D3E">
        <w:rPr>
          <w:rFonts w:ascii="Arial" w:hAnsi="Arial" w:cs="Arial"/>
          <w:spacing w:val="-3"/>
          <w:szCs w:val="24"/>
        </w:rPr>
        <w:t xml:space="preserve">aterials </w:t>
      </w:r>
      <w:r w:rsidR="00356C6A">
        <w:rPr>
          <w:rFonts w:ascii="Arial" w:hAnsi="Arial" w:cs="Arial"/>
          <w:spacing w:val="-3"/>
          <w:szCs w:val="24"/>
        </w:rPr>
        <w:t>–</w:t>
      </w:r>
      <w:r w:rsidR="00095A80">
        <w:rPr>
          <w:rFonts w:ascii="Arial" w:hAnsi="Arial" w:cs="Arial"/>
          <w:spacing w:val="-3"/>
          <w:szCs w:val="24"/>
        </w:rPr>
        <w:t xml:space="preserve"> </w:t>
      </w:r>
      <w:r w:rsidR="00356C6A" w:rsidRPr="00392D3E">
        <w:rPr>
          <w:rFonts w:ascii="Arial" w:hAnsi="Arial" w:cs="Arial"/>
          <w:spacing w:val="-3"/>
          <w:szCs w:val="24"/>
        </w:rPr>
        <w:t>Infectious solid and liquid waste will be transported</w:t>
      </w:r>
      <w:r w:rsidR="00307517">
        <w:rPr>
          <w:rFonts w:ascii="Arial" w:hAnsi="Arial" w:cs="Arial"/>
          <w:spacing w:val="-3"/>
          <w:szCs w:val="24"/>
        </w:rPr>
        <w:t xml:space="preserve"> within</w:t>
      </w:r>
      <w:r w:rsidR="00356C6A" w:rsidRPr="00392D3E">
        <w:rPr>
          <w:rFonts w:ascii="Arial" w:hAnsi="Arial" w:cs="Arial"/>
          <w:spacing w:val="-3"/>
          <w:szCs w:val="24"/>
        </w:rPr>
        <w:t xml:space="preserve"> SKH</w:t>
      </w:r>
      <w:r w:rsidR="00307517">
        <w:rPr>
          <w:rFonts w:ascii="Arial" w:hAnsi="Arial" w:cs="Arial"/>
          <w:spacing w:val="-3"/>
          <w:szCs w:val="24"/>
        </w:rPr>
        <w:t xml:space="preserve"> to room</w:t>
      </w:r>
      <w:r w:rsidR="00356C6A" w:rsidRPr="00392D3E">
        <w:rPr>
          <w:rFonts w:ascii="Arial" w:hAnsi="Arial" w:cs="Arial"/>
          <w:spacing w:val="-3"/>
          <w:szCs w:val="24"/>
        </w:rPr>
        <w:t xml:space="preserve"> 371 on lab carts. </w:t>
      </w:r>
      <w:r w:rsidR="00356C6A">
        <w:rPr>
          <w:rFonts w:ascii="Arial" w:hAnsi="Arial" w:cs="Arial"/>
          <w:spacing w:val="-3"/>
          <w:szCs w:val="24"/>
        </w:rPr>
        <w:t>Hazardous waste ba</w:t>
      </w:r>
      <w:r w:rsidR="009818D1">
        <w:rPr>
          <w:rFonts w:ascii="Arial" w:hAnsi="Arial" w:cs="Arial"/>
          <w:spacing w:val="-3"/>
          <w:szCs w:val="24"/>
        </w:rPr>
        <w:t>g</w:t>
      </w:r>
      <w:r w:rsidR="00356C6A">
        <w:rPr>
          <w:rFonts w:ascii="Arial" w:hAnsi="Arial" w:cs="Arial"/>
          <w:spacing w:val="-3"/>
          <w:szCs w:val="24"/>
        </w:rPr>
        <w:t xml:space="preserve">s will be </w:t>
      </w:r>
      <w:r w:rsidRPr="00392D3E">
        <w:rPr>
          <w:rFonts w:ascii="Arial" w:hAnsi="Arial" w:cs="Arial"/>
          <w:spacing w:val="-3"/>
          <w:szCs w:val="24"/>
        </w:rPr>
        <w:t>placed inside a secondary container</w:t>
      </w:r>
      <w:r w:rsidR="00356C6A">
        <w:rPr>
          <w:rFonts w:ascii="Arial" w:hAnsi="Arial" w:cs="Arial"/>
          <w:spacing w:val="-3"/>
          <w:szCs w:val="24"/>
        </w:rPr>
        <w:t xml:space="preserve"> bins located in 371</w:t>
      </w:r>
      <w:r w:rsidRPr="00392D3E">
        <w:rPr>
          <w:rFonts w:ascii="Arial" w:hAnsi="Arial" w:cs="Arial"/>
          <w:spacing w:val="-3"/>
          <w:szCs w:val="24"/>
        </w:rPr>
        <w:t xml:space="preserve">. Liquid material will be transported in the original container which will be placed within a larger secondary container (e.g. a polypropylene tub). </w:t>
      </w:r>
      <w:r w:rsidR="00356C6A">
        <w:rPr>
          <w:rFonts w:ascii="Arial" w:hAnsi="Arial" w:cs="Arial"/>
          <w:spacing w:val="-3"/>
          <w:szCs w:val="24"/>
        </w:rPr>
        <w:t xml:space="preserve">Sealed red sharps boxes with indicator tape and placed the designated shelf. </w:t>
      </w:r>
      <w:r w:rsidRPr="00392D3E">
        <w:rPr>
          <w:rFonts w:ascii="Arial" w:hAnsi="Arial" w:cs="Arial"/>
          <w:spacing w:val="-3"/>
          <w:szCs w:val="24"/>
        </w:rPr>
        <w:t>School of Pharmacy faculty, students or lab technicians will wear disposable nitrile (or other synthetic) gloves and lab coats during the handling and transportation of biohazardous materials.</w:t>
      </w:r>
    </w:p>
    <w:p w14:paraId="2E517D65" w14:textId="77777777" w:rsidR="00392D3E" w:rsidRPr="00392D3E" w:rsidRDefault="00392D3E" w:rsidP="00DA2D40">
      <w:pPr>
        <w:pStyle w:val="ListParagraph"/>
        <w:rPr>
          <w:rFonts w:ascii="Arial" w:hAnsi="Arial" w:cs="Arial"/>
          <w:spacing w:val="-3"/>
          <w:szCs w:val="24"/>
        </w:rPr>
      </w:pPr>
    </w:p>
    <w:p w14:paraId="22BC87B2" w14:textId="2A05ECDF" w:rsidR="00DB6A70" w:rsidRPr="00392D3E" w:rsidRDefault="00947255" w:rsidP="00DA2D40">
      <w:pPr>
        <w:pStyle w:val="ListParagraph"/>
        <w:tabs>
          <w:tab w:val="left" w:pos="-720"/>
        </w:tabs>
        <w:suppressAutoHyphens/>
        <w:ind w:left="360"/>
        <w:rPr>
          <w:rFonts w:ascii="Arial" w:hAnsi="Arial" w:cs="Arial"/>
          <w:spacing w:val="-3"/>
          <w:szCs w:val="24"/>
        </w:rPr>
      </w:pPr>
      <w:r w:rsidRPr="00392D3E">
        <w:rPr>
          <w:rFonts w:ascii="Arial" w:hAnsi="Arial" w:cs="Arial"/>
          <w:spacing w:val="-3"/>
          <w:szCs w:val="24"/>
        </w:rPr>
        <w:t xml:space="preserve">Whole </w:t>
      </w:r>
      <w:r w:rsidR="00E34FAB" w:rsidRPr="00392D3E">
        <w:rPr>
          <w:rFonts w:ascii="Arial" w:hAnsi="Arial" w:cs="Arial"/>
          <w:spacing w:val="-3"/>
          <w:szCs w:val="24"/>
        </w:rPr>
        <w:t xml:space="preserve">experimental </w:t>
      </w:r>
      <w:r w:rsidRPr="00392D3E">
        <w:rPr>
          <w:rFonts w:ascii="Arial" w:hAnsi="Arial" w:cs="Arial"/>
          <w:spacing w:val="-3"/>
          <w:szCs w:val="24"/>
        </w:rPr>
        <w:t>animals</w:t>
      </w:r>
      <w:r w:rsidR="00B277B4" w:rsidRPr="00392D3E">
        <w:rPr>
          <w:rFonts w:ascii="Arial" w:hAnsi="Arial" w:cs="Arial"/>
          <w:spacing w:val="-3"/>
          <w:szCs w:val="24"/>
        </w:rPr>
        <w:t xml:space="preserve"> </w:t>
      </w:r>
      <w:r w:rsidR="00E34FAB" w:rsidRPr="00392D3E">
        <w:rPr>
          <w:rFonts w:ascii="Arial" w:hAnsi="Arial" w:cs="Arial"/>
          <w:spacing w:val="-3"/>
          <w:szCs w:val="24"/>
        </w:rPr>
        <w:t>cannot be</w:t>
      </w:r>
      <w:r w:rsidR="00BA5FC7" w:rsidRPr="00392D3E">
        <w:rPr>
          <w:rFonts w:ascii="Arial" w:hAnsi="Arial" w:cs="Arial"/>
          <w:spacing w:val="-3"/>
          <w:szCs w:val="24"/>
        </w:rPr>
        <w:t xml:space="preserve"> used in or</w:t>
      </w:r>
      <w:r w:rsidR="00E34FAB" w:rsidRPr="00392D3E">
        <w:rPr>
          <w:rFonts w:ascii="Arial" w:hAnsi="Arial" w:cs="Arial"/>
          <w:spacing w:val="-3"/>
          <w:szCs w:val="24"/>
        </w:rPr>
        <w:t xml:space="preserve"> transported to SKH</w:t>
      </w:r>
      <w:r w:rsidR="00B277B4" w:rsidRPr="00392D3E">
        <w:rPr>
          <w:rFonts w:ascii="Arial" w:hAnsi="Arial" w:cs="Arial"/>
          <w:spacing w:val="-3"/>
          <w:szCs w:val="24"/>
        </w:rPr>
        <w:t xml:space="preserve"> including</w:t>
      </w:r>
      <w:r w:rsidR="00BA5FC7" w:rsidRPr="00392D3E">
        <w:rPr>
          <w:rFonts w:ascii="Arial" w:hAnsi="Arial" w:cs="Arial"/>
          <w:spacing w:val="-3"/>
          <w:szCs w:val="24"/>
        </w:rPr>
        <w:t xml:space="preserve"> carcasses</w:t>
      </w:r>
      <w:r w:rsidR="00B277B4" w:rsidRPr="00392D3E">
        <w:rPr>
          <w:rFonts w:ascii="Arial" w:hAnsi="Arial" w:cs="Arial"/>
          <w:spacing w:val="-3"/>
          <w:szCs w:val="24"/>
        </w:rPr>
        <w:t xml:space="preserve"> from the Animal Research Facility (ARF) located in the Robert C. Byrd Biotechnology Science Center (</w:t>
      </w:r>
      <w:r w:rsidR="00AC0F1C">
        <w:rPr>
          <w:rFonts w:ascii="Arial" w:hAnsi="Arial" w:cs="Arial"/>
          <w:spacing w:val="-3"/>
          <w:szCs w:val="24"/>
        </w:rPr>
        <w:t xml:space="preserve">BBSC; </w:t>
      </w:r>
      <w:r w:rsidR="00B277B4" w:rsidRPr="00392D3E">
        <w:rPr>
          <w:rFonts w:ascii="Arial" w:hAnsi="Arial" w:cs="Arial"/>
          <w:spacing w:val="-3"/>
          <w:szCs w:val="24"/>
        </w:rPr>
        <w:t xml:space="preserve">Marshall University, 1700 Third Avenue, Huntington, Cabell County, West Virginia, 25703). </w:t>
      </w:r>
      <w:r w:rsidR="00392D3E">
        <w:rPr>
          <w:rFonts w:ascii="Arial" w:hAnsi="Arial" w:cs="Arial"/>
          <w:spacing w:val="-3"/>
          <w:szCs w:val="24"/>
        </w:rPr>
        <w:t xml:space="preserve">Disposal of </w:t>
      </w:r>
      <w:r w:rsidR="00392D3E" w:rsidRPr="00392D3E">
        <w:rPr>
          <w:rFonts w:ascii="Arial" w:hAnsi="Arial" w:cs="Arial"/>
          <w:spacing w:val="-3"/>
          <w:szCs w:val="24"/>
        </w:rPr>
        <w:t>experimental</w:t>
      </w:r>
      <w:r w:rsidR="00392D3E">
        <w:rPr>
          <w:rFonts w:ascii="Arial" w:hAnsi="Arial" w:cs="Arial"/>
          <w:spacing w:val="-3"/>
          <w:szCs w:val="24"/>
        </w:rPr>
        <w:t xml:space="preserve"> animal</w:t>
      </w:r>
      <w:r w:rsidR="00B277B4" w:rsidRPr="00392D3E">
        <w:rPr>
          <w:rFonts w:ascii="Arial" w:hAnsi="Arial" w:cs="Arial"/>
          <w:spacing w:val="-3"/>
          <w:szCs w:val="24"/>
        </w:rPr>
        <w:t xml:space="preserve"> waste will be in accordance </w:t>
      </w:r>
      <w:r w:rsidR="00BA5FC7" w:rsidRPr="00392D3E">
        <w:rPr>
          <w:rFonts w:ascii="Arial" w:hAnsi="Arial" w:cs="Arial"/>
          <w:spacing w:val="-3"/>
          <w:szCs w:val="24"/>
        </w:rPr>
        <w:t>with</w:t>
      </w:r>
      <w:r w:rsidR="006051A4">
        <w:rPr>
          <w:rFonts w:ascii="Arial" w:hAnsi="Arial" w:cs="Arial"/>
          <w:spacing w:val="-3"/>
          <w:szCs w:val="24"/>
        </w:rPr>
        <w:t xml:space="preserve"> infectious</w:t>
      </w:r>
      <w:r w:rsidR="00B277B4" w:rsidRPr="00392D3E">
        <w:rPr>
          <w:rFonts w:ascii="Arial" w:hAnsi="Arial" w:cs="Arial"/>
          <w:spacing w:val="-3"/>
          <w:szCs w:val="24"/>
        </w:rPr>
        <w:t xml:space="preserve"> waste management plan</w:t>
      </w:r>
      <w:r w:rsidR="00BA5FC7" w:rsidRPr="00392D3E">
        <w:rPr>
          <w:rFonts w:ascii="Arial" w:hAnsi="Arial" w:cs="Arial"/>
          <w:spacing w:val="-3"/>
          <w:szCs w:val="24"/>
        </w:rPr>
        <w:t xml:space="preserve"> of the </w:t>
      </w:r>
      <w:r w:rsidR="00E941B4">
        <w:rPr>
          <w:rFonts w:ascii="Arial" w:hAnsi="Arial" w:cs="Arial"/>
          <w:spacing w:val="-3"/>
          <w:szCs w:val="24"/>
        </w:rPr>
        <w:t xml:space="preserve">BBSC </w:t>
      </w:r>
      <w:r w:rsidR="00E1423A">
        <w:rPr>
          <w:rFonts w:ascii="Arial" w:hAnsi="Arial" w:cs="Arial"/>
          <w:spacing w:val="-3"/>
          <w:szCs w:val="24"/>
        </w:rPr>
        <w:t xml:space="preserve">at </w:t>
      </w:r>
      <w:r w:rsidR="006051A4">
        <w:rPr>
          <w:rFonts w:ascii="Arial" w:hAnsi="Arial" w:cs="Arial"/>
          <w:spacing w:val="-3"/>
          <w:szCs w:val="24"/>
        </w:rPr>
        <w:t xml:space="preserve">the </w:t>
      </w:r>
      <w:r w:rsidR="00E1423A">
        <w:rPr>
          <w:rFonts w:ascii="Arial" w:hAnsi="Arial" w:cs="Arial"/>
          <w:spacing w:val="-3"/>
          <w:szCs w:val="24"/>
        </w:rPr>
        <w:t>site of generation</w:t>
      </w:r>
      <w:r w:rsidR="00B277B4" w:rsidRPr="00392D3E">
        <w:rPr>
          <w:rFonts w:ascii="Arial" w:hAnsi="Arial" w:cs="Arial"/>
          <w:spacing w:val="-3"/>
          <w:szCs w:val="24"/>
        </w:rPr>
        <w:t>.</w:t>
      </w:r>
    </w:p>
    <w:p w14:paraId="35AE6E4A" w14:textId="77777777" w:rsidR="00442397" w:rsidRPr="00EB74FE" w:rsidRDefault="00442397" w:rsidP="00DA2D40">
      <w:pPr>
        <w:tabs>
          <w:tab w:val="left" w:pos="-720"/>
        </w:tabs>
        <w:suppressAutoHyphens/>
        <w:rPr>
          <w:rFonts w:ascii="Arial" w:hAnsi="Arial" w:cs="Arial"/>
          <w:spacing w:val="-3"/>
          <w:szCs w:val="24"/>
        </w:rPr>
      </w:pPr>
    </w:p>
    <w:p w14:paraId="7FC9D051" w14:textId="2D92B6D8" w:rsidR="004E573B" w:rsidRPr="00392D3E" w:rsidRDefault="004E573B" w:rsidP="00DA2D40">
      <w:pPr>
        <w:pStyle w:val="ListParagraph"/>
        <w:numPr>
          <w:ilvl w:val="0"/>
          <w:numId w:val="11"/>
        </w:numPr>
        <w:tabs>
          <w:tab w:val="left" w:pos="-720"/>
        </w:tabs>
        <w:suppressAutoHyphens/>
        <w:ind w:left="360"/>
        <w:rPr>
          <w:rFonts w:ascii="Arial" w:hAnsi="Arial" w:cs="Arial"/>
          <w:spacing w:val="-3"/>
          <w:szCs w:val="24"/>
        </w:rPr>
      </w:pPr>
      <w:r w:rsidRPr="00392D3E">
        <w:rPr>
          <w:rFonts w:ascii="Arial" w:hAnsi="Arial" w:cs="Arial"/>
          <w:spacing w:val="-3"/>
          <w:szCs w:val="24"/>
        </w:rPr>
        <w:t xml:space="preserve">Storage - The designated </w:t>
      </w:r>
      <w:r w:rsidR="00DB6A70" w:rsidRPr="00392D3E">
        <w:rPr>
          <w:rFonts w:ascii="Arial" w:hAnsi="Arial" w:cs="Arial"/>
          <w:spacing w:val="-3"/>
          <w:szCs w:val="24"/>
        </w:rPr>
        <w:t xml:space="preserve">infectious waste </w:t>
      </w:r>
      <w:r w:rsidRPr="00392D3E">
        <w:rPr>
          <w:rFonts w:ascii="Arial" w:hAnsi="Arial" w:cs="Arial"/>
          <w:spacing w:val="-3"/>
          <w:szCs w:val="24"/>
        </w:rPr>
        <w:t xml:space="preserve">storage area shall be SKH 371. SKH 371 is located within </w:t>
      </w:r>
      <w:r w:rsidR="003139B7" w:rsidRPr="00392D3E">
        <w:rPr>
          <w:rFonts w:ascii="Arial" w:hAnsi="Arial" w:cs="Arial"/>
          <w:spacing w:val="-3"/>
          <w:szCs w:val="24"/>
        </w:rPr>
        <w:t>the</w:t>
      </w:r>
      <w:r w:rsidRPr="00392D3E">
        <w:rPr>
          <w:rFonts w:ascii="Arial" w:hAnsi="Arial" w:cs="Arial"/>
          <w:spacing w:val="-3"/>
          <w:szCs w:val="24"/>
        </w:rPr>
        <w:t xml:space="preserve"> large</w:t>
      </w:r>
      <w:r w:rsidR="003139B7" w:rsidRPr="00392D3E">
        <w:rPr>
          <w:rFonts w:ascii="Arial" w:hAnsi="Arial" w:cs="Arial"/>
          <w:spacing w:val="-3"/>
          <w:szCs w:val="24"/>
        </w:rPr>
        <w:t xml:space="preserve"> SKH 369</w:t>
      </w:r>
      <w:r w:rsidRPr="00392D3E">
        <w:rPr>
          <w:rFonts w:ascii="Arial" w:hAnsi="Arial" w:cs="Arial"/>
          <w:spacing w:val="-3"/>
          <w:szCs w:val="24"/>
        </w:rPr>
        <w:t xml:space="preserve"> laboratory which is swipe card </w:t>
      </w:r>
      <w:r w:rsidR="00CE111A" w:rsidRPr="00392D3E">
        <w:rPr>
          <w:rFonts w:ascii="Arial" w:hAnsi="Arial" w:cs="Arial"/>
          <w:spacing w:val="-3"/>
          <w:szCs w:val="24"/>
        </w:rPr>
        <w:t>protec</w:t>
      </w:r>
      <w:r w:rsidRPr="00392D3E">
        <w:rPr>
          <w:rFonts w:ascii="Arial" w:hAnsi="Arial" w:cs="Arial"/>
          <w:spacing w:val="-3"/>
          <w:szCs w:val="24"/>
        </w:rPr>
        <w:t>ted at all times. Therefore, access to 371 is restricted to those who have swipe card access. SKH371 is vermin-proof and water-</w:t>
      </w:r>
      <w:r w:rsidR="00095A80" w:rsidRPr="00392D3E">
        <w:rPr>
          <w:rFonts w:ascii="Arial" w:hAnsi="Arial" w:cs="Arial"/>
          <w:spacing w:val="-3"/>
          <w:szCs w:val="24"/>
        </w:rPr>
        <w:t>proof and</w:t>
      </w:r>
      <w:r w:rsidRPr="00392D3E">
        <w:rPr>
          <w:rFonts w:ascii="Arial" w:hAnsi="Arial" w:cs="Arial"/>
          <w:spacing w:val="-3"/>
          <w:szCs w:val="24"/>
        </w:rPr>
        <w:t xml:space="preserve"> has been identified as a Biohazardous Storage Area with a sign prominently posted on the door.</w:t>
      </w:r>
    </w:p>
    <w:p w14:paraId="7C499F8B" w14:textId="77777777" w:rsidR="004E573B" w:rsidRDefault="004E573B" w:rsidP="00DA2D40">
      <w:pPr>
        <w:tabs>
          <w:tab w:val="left" w:pos="-720"/>
        </w:tabs>
        <w:suppressAutoHyphens/>
        <w:rPr>
          <w:rFonts w:ascii="Arial" w:hAnsi="Arial" w:cs="Arial"/>
          <w:spacing w:val="-3"/>
          <w:szCs w:val="24"/>
        </w:rPr>
      </w:pPr>
    </w:p>
    <w:p w14:paraId="2F7A9BE5" w14:textId="274D7FFC" w:rsidR="00022C2A" w:rsidRPr="00392D3E" w:rsidRDefault="00D45ACD" w:rsidP="00DA2D40">
      <w:pPr>
        <w:pStyle w:val="ListParagraph"/>
        <w:numPr>
          <w:ilvl w:val="0"/>
          <w:numId w:val="11"/>
        </w:numPr>
        <w:tabs>
          <w:tab w:val="left" w:pos="-720"/>
        </w:tabs>
        <w:suppressAutoHyphens/>
        <w:ind w:left="360"/>
        <w:rPr>
          <w:rFonts w:ascii="Arial" w:hAnsi="Arial" w:cs="Arial"/>
          <w:spacing w:val="-3"/>
          <w:szCs w:val="24"/>
        </w:rPr>
      </w:pPr>
      <w:r w:rsidRPr="00392D3E">
        <w:rPr>
          <w:rFonts w:ascii="Arial" w:hAnsi="Arial" w:cs="Arial"/>
          <w:spacing w:val="-3"/>
          <w:szCs w:val="24"/>
        </w:rPr>
        <w:t xml:space="preserve">Treatment – </w:t>
      </w:r>
      <w:r w:rsidR="00442397" w:rsidRPr="00392D3E">
        <w:rPr>
          <w:rFonts w:ascii="Arial" w:hAnsi="Arial" w:cs="Arial"/>
          <w:spacing w:val="-3"/>
          <w:szCs w:val="24"/>
        </w:rPr>
        <w:t>There will be two methods of disposal of infectious medical waste: (1) onsite</w:t>
      </w:r>
      <w:r w:rsidR="00B94453">
        <w:rPr>
          <w:rFonts w:ascii="Arial" w:hAnsi="Arial" w:cs="Arial"/>
          <w:spacing w:val="-3"/>
          <w:szCs w:val="24"/>
        </w:rPr>
        <w:t>, by</w:t>
      </w:r>
      <w:r w:rsidR="00442397" w:rsidRPr="00392D3E">
        <w:rPr>
          <w:rFonts w:ascii="Arial" w:hAnsi="Arial" w:cs="Arial"/>
          <w:spacing w:val="-3"/>
          <w:szCs w:val="24"/>
        </w:rPr>
        <w:t xml:space="preserve"> </w:t>
      </w:r>
      <w:r w:rsidR="00FE0052">
        <w:rPr>
          <w:rFonts w:ascii="Arial" w:hAnsi="Arial" w:cs="Arial"/>
          <w:spacing w:val="-3"/>
          <w:szCs w:val="24"/>
        </w:rPr>
        <w:t>bleach treatment</w:t>
      </w:r>
      <w:r w:rsidR="00BE47E5">
        <w:rPr>
          <w:rFonts w:ascii="Arial" w:hAnsi="Arial" w:cs="Arial"/>
          <w:spacing w:val="-3"/>
          <w:szCs w:val="24"/>
        </w:rPr>
        <w:t xml:space="preserve"> or autoclaving in SKH 371</w:t>
      </w:r>
      <w:r w:rsidR="00144A17">
        <w:rPr>
          <w:rFonts w:ascii="Arial" w:hAnsi="Arial" w:cs="Arial"/>
          <w:spacing w:val="-3"/>
          <w:szCs w:val="24"/>
        </w:rPr>
        <w:t>.</w:t>
      </w:r>
    </w:p>
    <w:p w14:paraId="0DBB7889" w14:textId="77777777" w:rsidR="00022C2A" w:rsidRDefault="00022C2A" w:rsidP="00DA2D40">
      <w:pPr>
        <w:tabs>
          <w:tab w:val="left" w:pos="-720"/>
        </w:tabs>
        <w:suppressAutoHyphens/>
        <w:rPr>
          <w:rFonts w:ascii="Arial" w:hAnsi="Arial" w:cs="Arial"/>
          <w:spacing w:val="-3"/>
          <w:szCs w:val="24"/>
        </w:rPr>
      </w:pPr>
    </w:p>
    <w:p w14:paraId="0F50F813" w14:textId="30C2265B" w:rsidR="00FE0052" w:rsidRDefault="00FE0052" w:rsidP="00DA2D40">
      <w:pPr>
        <w:pStyle w:val="ListParagraph"/>
        <w:numPr>
          <w:ilvl w:val="0"/>
          <w:numId w:val="13"/>
        </w:numPr>
        <w:tabs>
          <w:tab w:val="left" w:pos="-720"/>
        </w:tabs>
        <w:suppressAutoHyphens/>
        <w:ind w:left="720"/>
        <w:rPr>
          <w:rFonts w:ascii="Arial" w:hAnsi="Arial" w:cs="Arial"/>
          <w:spacing w:val="-3"/>
          <w:szCs w:val="24"/>
        </w:rPr>
      </w:pPr>
      <w:hyperlink r:id="rId7" w:history="1">
        <w:r w:rsidRPr="001F4E47">
          <w:rPr>
            <w:rStyle w:val="Hyperlink"/>
            <w:rFonts w:ascii="Arial" w:hAnsi="Arial" w:cs="Arial"/>
            <w:spacing w:val="-3"/>
            <w:szCs w:val="24"/>
          </w:rPr>
          <w:t>Bleach Method</w:t>
        </w:r>
      </w:hyperlink>
      <w:r>
        <w:rPr>
          <w:rFonts w:ascii="Arial" w:hAnsi="Arial" w:cs="Arial"/>
          <w:spacing w:val="-3"/>
          <w:szCs w:val="24"/>
        </w:rPr>
        <w:t xml:space="preserve"> – </w:t>
      </w:r>
      <w:r w:rsidRPr="00FE0052">
        <w:rPr>
          <w:rFonts w:ascii="Arial" w:hAnsi="Arial" w:cs="Arial"/>
          <w:spacing w:val="-3"/>
          <w:szCs w:val="24"/>
        </w:rPr>
        <w:t xml:space="preserve">Liquid biohazardous waste must be treated using one of the following disinfection methods prior to disposal in the sanitary sewer. </w:t>
      </w:r>
      <w:r>
        <w:rPr>
          <w:rFonts w:ascii="Arial" w:hAnsi="Arial" w:cs="Arial"/>
          <w:spacing w:val="-3"/>
          <w:szCs w:val="24"/>
        </w:rPr>
        <w:t>Autoclaving after bleach treatment,</w:t>
      </w:r>
      <w:r w:rsidRPr="00FE0052">
        <w:rPr>
          <w:rFonts w:ascii="Arial" w:hAnsi="Arial" w:cs="Arial"/>
          <w:spacing w:val="-3"/>
          <w:szCs w:val="24"/>
        </w:rPr>
        <w:t xml:space="preserve"> though permissible</w:t>
      </w:r>
      <w:r>
        <w:rPr>
          <w:rFonts w:ascii="Arial" w:hAnsi="Arial" w:cs="Arial"/>
          <w:spacing w:val="-3"/>
          <w:szCs w:val="24"/>
        </w:rPr>
        <w:t>,</w:t>
      </w:r>
      <w:r w:rsidRPr="00FE0052">
        <w:rPr>
          <w:rFonts w:ascii="Arial" w:hAnsi="Arial" w:cs="Arial"/>
          <w:spacing w:val="-3"/>
          <w:szCs w:val="24"/>
        </w:rPr>
        <w:t xml:space="preserve"> is not recommended.</w:t>
      </w:r>
      <w:r>
        <w:rPr>
          <w:rFonts w:ascii="Arial" w:hAnsi="Arial" w:cs="Arial"/>
          <w:spacing w:val="-3"/>
          <w:szCs w:val="24"/>
        </w:rPr>
        <w:t xml:space="preserve"> </w:t>
      </w:r>
      <w:r w:rsidRPr="00FE0052">
        <w:rPr>
          <w:rFonts w:ascii="Arial" w:hAnsi="Arial" w:cs="Arial"/>
          <w:spacing w:val="-3"/>
          <w:szCs w:val="24"/>
        </w:rPr>
        <w:t xml:space="preserve">Bleach may be used as a disinfectant for biohazards at the designated concentrations above. This </w:t>
      </w:r>
      <w:r w:rsidRPr="00FE0052">
        <w:rPr>
          <w:rFonts w:ascii="Arial" w:hAnsi="Arial" w:cs="Arial"/>
          <w:spacing w:val="-3"/>
          <w:szCs w:val="24"/>
        </w:rPr>
        <w:lastRenderedPageBreak/>
        <w:t>is done by adding 10% by volume of 5.25% bleach to the container, followed by 30 minutes incubation for decontamination. The resultant solution can then be discarded in the</w:t>
      </w:r>
      <w:r>
        <w:rPr>
          <w:rFonts w:ascii="Arial" w:hAnsi="Arial" w:cs="Arial"/>
          <w:spacing w:val="-3"/>
          <w:szCs w:val="24"/>
        </w:rPr>
        <w:t xml:space="preserve"> </w:t>
      </w:r>
      <w:r w:rsidRPr="00FE0052">
        <w:rPr>
          <w:rFonts w:ascii="Arial" w:hAnsi="Arial" w:cs="Arial"/>
          <w:spacing w:val="-3"/>
          <w:szCs w:val="24"/>
        </w:rPr>
        <w:t>sewer followed by 5 minutes of flushing at maximum pressure with tap water.</w:t>
      </w:r>
    </w:p>
    <w:p w14:paraId="7B30AF7E" w14:textId="77777777" w:rsidR="00FE0052" w:rsidRPr="00FE0052" w:rsidRDefault="00FE0052" w:rsidP="00DA2D40">
      <w:pPr>
        <w:pStyle w:val="ListParagraph"/>
        <w:tabs>
          <w:tab w:val="left" w:pos="-720"/>
        </w:tabs>
        <w:suppressAutoHyphens/>
        <w:ind w:left="1080"/>
        <w:rPr>
          <w:rFonts w:ascii="Arial" w:hAnsi="Arial" w:cs="Arial"/>
          <w:spacing w:val="-3"/>
          <w:szCs w:val="24"/>
        </w:rPr>
      </w:pPr>
    </w:p>
    <w:p w14:paraId="1FB42686" w14:textId="28896815" w:rsidR="00FE0052" w:rsidRDefault="00FE0052" w:rsidP="00DA2D40">
      <w:pPr>
        <w:pStyle w:val="ListParagraph"/>
        <w:numPr>
          <w:ilvl w:val="0"/>
          <w:numId w:val="13"/>
        </w:numPr>
        <w:tabs>
          <w:tab w:val="left" w:pos="-720"/>
        </w:tabs>
        <w:suppressAutoHyphens/>
        <w:ind w:left="720"/>
        <w:rPr>
          <w:rFonts w:ascii="Arial" w:hAnsi="Arial" w:cs="Arial"/>
          <w:spacing w:val="-3"/>
          <w:szCs w:val="24"/>
        </w:rPr>
      </w:pPr>
      <w:r w:rsidRPr="00FE0052">
        <w:rPr>
          <w:rFonts w:ascii="Arial" w:hAnsi="Arial" w:cs="Arial"/>
          <w:spacing w:val="-3"/>
          <w:szCs w:val="24"/>
        </w:rPr>
        <w:t>Autoclave</w:t>
      </w:r>
      <w:r>
        <w:rPr>
          <w:rFonts w:ascii="Arial" w:hAnsi="Arial" w:cs="Arial"/>
          <w:spacing w:val="-3"/>
          <w:szCs w:val="24"/>
        </w:rPr>
        <w:t xml:space="preserve"> Method -</w:t>
      </w:r>
      <w:r w:rsidR="008D7425" w:rsidRPr="00FE0052">
        <w:rPr>
          <w:rFonts w:ascii="Arial" w:hAnsi="Arial" w:cs="Arial"/>
          <w:spacing w:val="-3"/>
          <w:szCs w:val="24"/>
        </w:rPr>
        <w:t xml:space="preserve"> </w:t>
      </w:r>
      <w:r w:rsidRPr="00FE0052">
        <w:rPr>
          <w:rFonts w:ascii="Arial" w:hAnsi="Arial" w:cs="Arial"/>
          <w:spacing w:val="-3"/>
          <w:szCs w:val="24"/>
        </w:rPr>
        <w:t>I</w:t>
      </w:r>
      <w:r w:rsidR="00D45ACD" w:rsidRPr="00FE0052">
        <w:rPr>
          <w:rFonts w:ascii="Arial" w:hAnsi="Arial" w:cs="Arial"/>
          <w:spacing w:val="-3"/>
          <w:szCs w:val="24"/>
        </w:rPr>
        <w:t xml:space="preserve">nfectious </w:t>
      </w:r>
      <w:r w:rsidR="008866B5" w:rsidRPr="00FE0052">
        <w:rPr>
          <w:rFonts w:ascii="Arial" w:hAnsi="Arial" w:cs="Arial"/>
          <w:spacing w:val="-3"/>
          <w:szCs w:val="24"/>
        </w:rPr>
        <w:t xml:space="preserve">medical waste, </w:t>
      </w:r>
      <w:r w:rsidR="005F0C6C" w:rsidRPr="00FE0052">
        <w:rPr>
          <w:rFonts w:ascii="Arial" w:hAnsi="Arial" w:cs="Arial"/>
          <w:spacing w:val="-3"/>
          <w:szCs w:val="24"/>
        </w:rPr>
        <w:t>e</w:t>
      </w:r>
      <w:r w:rsidR="008866B5" w:rsidRPr="00FE0052">
        <w:rPr>
          <w:rFonts w:ascii="Arial" w:hAnsi="Arial" w:cs="Arial"/>
          <w:spacing w:val="-3"/>
          <w:szCs w:val="24"/>
        </w:rPr>
        <w:t xml:space="preserve">xcept </w:t>
      </w:r>
      <w:r w:rsidR="00442397" w:rsidRPr="00FE0052">
        <w:rPr>
          <w:rFonts w:ascii="Arial" w:hAnsi="Arial" w:cs="Arial"/>
          <w:spacing w:val="-3"/>
          <w:szCs w:val="24"/>
        </w:rPr>
        <w:t xml:space="preserve">human </w:t>
      </w:r>
      <w:r w:rsidR="00766400" w:rsidRPr="00FE0052">
        <w:rPr>
          <w:rFonts w:ascii="Arial" w:hAnsi="Arial" w:cs="Arial"/>
          <w:spacing w:val="-3"/>
          <w:szCs w:val="24"/>
        </w:rPr>
        <w:t>and</w:t>
      </w:r>
      <w:r w:rsidR="00841A9A" w:rsidRPr="00FE0052">
        <w:rPr>
          <w:rFonts w:ascii="Arial" w:hAnsi="Arial" w:cs="Arial"/>
          <w:spacing w:val="-3"/>
          <w:szCs w:val="24"/>
        </w:rPr>
        <w:t xml:space="preserve"> experimentally-infected</w:t>
      </w:r>
      <w:r w:rsidR="00766400" w:rsidRPr="00FE0052">
        <w:rPr>
          <w:rFonts w:ascii="Arial" w:hAnsi="Arial" w:cs="Arial"/>
          <w:spacing w:val="-3"/>
          <w:szCs w:val="24"/>
        </w:rPr>
        <w:t xml:space="preserve"> animal waste</w:t>
      </w:r>
      <w:r w:rsidR="00C23751" w:rsidRPr="00FE0052">
        <w:rPr>
          <w:rFonts w:ascii="Arial" w:hAnsi="Arial" w:cs="Arial"/>
          <w:spacing w:val="-3"/>
          <w:szCs w:val="24"/>
        </w:rPr>
        <w:t xml:space="preserve">, </w:t>
      </w:r>
      <w:r w:rsidR="00780647" w:rsidRPr="00FE0052">
        <w:rPr>
          <w:rFonts w:ascii="Arial" w:hAnsi="Arial" w:cs="Arial"/>
          <w:spacing w:val="-3"/>
          <w:szCs w:val="24"/>
        </w:rPr>
        <w:t>shall be steam</w:t>
      </w:r>
      <w:r w:rsidR="004E4DC0" w:rsidRPr="00FE0052">
        <w:rPr>
          <w:rFonts w:ascii="Arial" w:hAnsi="Arial" w:cs="Arial"/>
          <w:spacing w:val="-3"/>
          <w:szCs w:val="24"/>
        </w:rPr>
        <w:t>-</w:t>
      </w:r>
      <w:r w:rsidR="005F0C6C" w:rsidRPr="00FE0052">
        <w:rPr>
          <w:rFonts w:ascii="Arial" w:hAnsi="Arial" w:cs="Arial"/>
          <w:spacing w:val="-3"/>
          <w:szCs w:val="24"/>
        </w:rPr>
        <w:t>s</w:t>
      </w:r>
      <w:r w:rsidR="00780647" w:rsidRPr="00FE0052">
        <w:rPr>
          <w:rFonts w:ascii="Arial" w:hAnsi="Arial" w:cs="Arial"/>
          <w:spacing w:val="-3"/>
          <w:szCs w:val="24"/>
        </w:rPr>
        <w:t>terilized at 121.1</w:t>
      </w:r>
      <w:r w:rsidR="00780647" w:rsidRPr="00FE0052">
        <w:rPr>
          <w:rFonts w:ascii="Arial" w:hAnsi="Arial" w:cs="Arial"/>
          <w:spacing w:val="-3"/>
          <w:szCs w:val="24"/>
          <w:vertAlign w:val="superscript"/>
        </w:rPr>
        <w:t>o</w:t>
      </w:r>
      <w:r w:rsidR="00780647" w:rsidRPr="00FE0052">
        <w:rPr>
          <w:rFonts w:ascii="Arial" w:hAnsi="Arial" w:cs="Arial"/>
          <w:spacing w:val="-3"/>
          <w:szCs w:val="24"/>
        </w:rPr>
        <w:t xml:space="preserve"> C </w:t>
      </w:r>
      <w:r w:rsidR="008F32BD" w:rsidRPr="00FE0052">
        <w:rPr>
          <w:rFonts w:ascii="Arial" w:hAnsi="Arial" w:cs="Arial"/>
          <w:spacing w:val="-3"/>
          <w:szCs w:val="24"/>
        </w:rPr>
        <w:t>(250</w:t>
      </w:r>
      <w:r w:rsidR="008F32BD" w:rsidRPr="00FE0052">
        <w:rPr>
          <w:rFonts w:ascii="Arial" w:hAnsi="Arial" w:cs="Arial"/>
          <w:spacing w:val="-3"/>
          <w:szCs w:val="24"/>
          <w:vertAlign w:val="superscript"/>
        </w:rPr>
        <w:t xml:space="preserve"> o</w:t>
      </w:r>
      <w:r w:rsidR="008F32BD" w:rsidRPr="00FE0052">
        <w:rPr>
          <w:rFonts w:ascii="Arial" w:hAnsi="Arial" w:cs="Arial"/>
          <w:spacing w:val="-3"/>
          <w:szCs w:val="24"/>
        </w:rPr>
        <w:t xml:space="preserve"> F) </w:t>
      </w:r>
      <w:r w:rsidR="00780647" w:rsidRPr="00FE0052">
        <w:rPr>
          <w:rFonts w:ascii="Arial" w:hAnsi="Arial" w:cs="Arial"/>
          <w:spacing w:val="-3"/>
          <w:szCs w:val="24"/>
        </w:rPr>
        <w:t xml:space="preserve">and 15 </w:t>
      </w:r>
      <w:proofErr w:type="spellStart"/>
      <w:r w:rsidR="00442397" w:rsidRPr="00FE0052">
        <w:rPr>
          <w:rFonts w:ascii="Arial" w:hAnsi="Arial" w:cs="Arial"/>
          <w:spacing w:val="-3"/>
          <w:szCs w:val="24"/>
        </w:rPr>
        <w:t>lb</w:t>
      </w:r>
      <w:r w:rsidR="00780647" w:rsidRPr="00FE0052">
        <w:rPr>
          <w:rFonts w:ascii="Arial" w:hAnsi="Arial" w:cs="Arial"/>
          <w:spacing w:val="-3"/>
          <w:szCs w:val="24"/>
        </w:rPr>
        <w:t>s</w:t>
      </w:r>
      <w:proofErr w:type="spellEnd"/>
      <w:r w:rsidR="00780647" w:rsidRPr="00FE0052">
        <w:rPr>
          <w:rFonts w:ascii="Arial" w:hAnsi="Arial" w:cs="Arial"/>
          <w:spacing w:val="-3"/>
          <w:szCs w:val="24"/>
        </w:rPr>
        <w:t xml:space="preserve"> pressure for 90 minutes.</w:t>
      </w:r>
      <w:r w:rsidR="003E6D6C" w:rsidRPr="00FE0052">
        <w:rPr>
          <w:rFonts w:ascii="Arial" w:hAnsi="Arial" w:cs="Arial"/>
          <w:spacing w:val="-3"/>
          <w:szCs w:val="24"/>
        </w:rPr>
        <w:t xml:space="preserve"> The autoclave shall be tested every 40 hours (2400 minutes) of operation</w:t>
      </w:r>
      <w:r w:rsidR="00F427A5" w:rsidRPr="00FE0052">
        <w:rPr>
          <w:rFonts w:ascii="Arial" w:hAnsi="Arial" w:cs="Arial"/>
          <w:spacing w:val="-3"/>
          <w:szCs w:val="24"/>
        </w:rPr>
        <w:t xml:space="preserve"> at full temperature and pressure</w:t>
      </w:r>
      <w:r w:rsidR="001D7F7C" w:rsidRPr="00FE0052">
        <w:rPr>
          <w:rFonts w:ascii="Arial" w:hAnsi="Arial" w:cs="Arial"/>
          <w:spacing w:val="-3"/>
          <w:szCs w:val="24"/>
        </w:rPr>
        <w:t xml:space="preserve"> with</w:t>
      </w:r>
      <w:r w:rsidR="00095A80">
        <w:rPr>
          <w:rFonts w:ascii="Arial" w:hAnsi="Arial" w:cs="Arial"/>
          <w:spacing w:val="-3"/>
          <w:szCs w:val="24"/>
        </w:rPr>
        <w:t xml:space="preserve"> spores of</w:t>
      </w:r>
      <w:r w:rsidR="001D7F7C" w:rsidRPr="00FE0052">
        <w:rPr>
          <w:rFonts w:ascii="Arial" w:hAnsi="Arial" w:cs="Arial"/>
          <w:spacing w:val="-3"/>
          <w:szCs w:val="24"/>
        </w:rPr>
        <w:t xml:space="preserve"> </w:t>
      </w:r>
      <w:r w:rsidR="001D7F7C" w:rsidRPr="00FE0052">
        <w:rPr>
          <w:rFonts w:ascii="Arial" w:hAnsi="Arial" w:cs="Arial"/>
          <w:i/>
          <w:spacing w:val="-3"/>
          <w:szCs w:val="24"/>
        </w:rPr>
        <w:t xml:space="preserve">Bacillus </w:t>
      </w:r>
      <w:proofErr w:type="spellStart"/>
      <w:r w:rsidR="008F32BD" w:rsidRPr="00FE0052">
        <w:rPr>
          <w:rFonts w:ascii="Arial" w:hAnsi="Arial" w:cs="Arial"/>
          <w:i/>
          <w:spacing w:val="-3"/>
          <w:szCs w:val="24"/>
        </w:rPr>
        <w:t>geo</w:t>
      </w:r>
      <w:r w:rsidR="001D7F7C" w:rsidRPr="00FE0052">
        <w:rPr>
          <w:rFonts w:ascii="Arial" w:hAnsi="Arial" w:cs="Arial"/>
          <w:i/>
          <w:spacing w:val="-3"/>
          <w:szCs w:val="24"/>
        </w:rPr>
        <w:t>stearothermophilus</w:t>
      </w:r>
      <w:proofErr w:type="spellEnd"/>
      <w:r w:rsidRPr="00FE0052">
        <w:rPr>
          <w:rFonts w:ascii="Arial" w:hAnsi="Arial" w:cs="Arial"/>
          <w:spacing w:val="-3"/>
          <w:szCs w:val="24"/>
        </w:rPr>
        <w:t>. If a liquid is treated with bleach before being autoclaved, or unknown to have been, the bleach must be neutralized. The recommended neutralization procedure for 10% bleach solutions is the addition of 0.1% (1 g/L) sodium metabisulfite/disodium disulfite or 1% (10 g/L) sodium or calcium thiosulfate to the bleach solution before sending it to be autoclaved. This can be performed by adding an equal volume of 2X solution of the neutralizing solution to the bleach.</w:t>
      </w:r>
    </w:p>
    <w:p w14:paraId="16A91A7A" w14:textId="77777777" w:rsidR="00FE0052" w:rsidRDefault="00FE0052" w:rsidP="00DA2D40">
      <w:pPr>
        <w:pStyle w:val="ListParagraph"/>
        <w:tabs>
          <w:tab w:val="left" w:pos="-720"/>
        </w:tabs>
        <w:suppressAutoHyphens/>
        <w:rPr>
          <w:rFonts w:ascii="Arial" w:hAnsi="Arial" w:cs="Arial"/>
          <w:spacing w:val="-3"/>
          <w:szCs w:val="24"/>
        </w:rPr>
      </w:pPr>
    </w:p>
    <w:p w14:paraId="218B9CC5" w14:textId="77777777" w:rsidR="001F4E47" w:rsidRDefault="008E5D3F" w:rsidP="00DA2D40">
      <w:pPr>
        <w:pStyle w:val="ListParagraph"/>
        <w:tabs>
          <w:tab w:val="left" w:pos="-720"/>
        </w:tabs>
        <w:suppressAutoHyphens/>
        <w:rPr>
          <w:rFonts w:ascii="Arial" w:hAnsi="Arial" w:cs="Arial"/>
          <w:spacing w:val="-3"/>
          <w:szCs w:val="24"/>
        </w:rPr>
      </w:pPr>
      <w:r w:rsidRPr="00FE0052">
        <w:rPr>
          <w:rFonts w:ascii="Arial" w:hAnsi="Arial" w:cs="Arial"/>
          <w:spacing w:val="-3"/>
          <w:szCs w:val="24"/>
        </w:rPr>
        <w:t>Records of autoclave tests</w:t>
      </w:r>
      <w:r w:rsidR="00022C2A" w:rsidRPr="00FE0052">
        <w:rPr>
          <w:rFonts w:ascii="Arial" w:hAnsi="Arial" w:cs="Arial"/>
          <w:spacing w:val="-3"/>
          <w:szCs w:val="24"/>
        </w:rPr>
        <w:t xml:space="preserve"> and spore test Certificates of Analysis</w:t>
      </w:r>
      <w:r w:rsidRPr="00FE0052">
        <w:rPr>
          <w:rFonts w:ascii="Arial" w:hAnsi="Arial" w:cs="Arial"/>
          <w:spacing w:val="-3"/>
          <w:szCs w:val="24"/>
        </w:rPr>
        <w:t xml:space="preserve"> shall be kept by Jeremy McAleer</w:t>
      </w:r>
      <w:r w:rsidR="003139B7" w:rsidRPr="00FE0052">
        <w:rPr>
          <w:rFonts w:ascii="Arial" w:hAnsi="Arial" w:cs="Arial"/>
          <w:spacing w:val="-3"/>
          <w:szCs w:val="24"/>
        </w:rPr>
        <w:t>,</w:t>
      </w:r>
      <w:r w:rsidRPr="00FE0052">
        <w:rPr>
          <w:rFonts w:ascii="Arial" w:hAnsi="Arial" w:cs="Arial"/>
          <w:spacing w:val="-3"/>
          <w:szCs w:val="24"/>
        </w:rPr>
        <w:t xml:space="preserve"> PhD in the School of Pharmacy.</w:t>
      </w:r>
      <w:r w:rsidR="005D714B" w:rsidRPr="00FE0052">
        <w:rPr>
          <w:rFonts w:ascii="Arial" w:hAnsi="Arial" w:cs="Arial"/>
          <w:spacing w:val="-3"/>
          <w:szCs w:val="24"/>
        </w:rPr>
        <w:t xml:space="preserve"> </w:t>
      </w:r>
      <w:r w:rsidR="00841A9A" w:rsidRPr="00FE0052">
        <w:rPr>
          <w:rFonts w:ascii="Arial" w:hAnsi="Arial" w:cs="Arial"/>
          <w:spacing w:val="-3"/>
          <w:szCs w:val="24"/>
        </w:rPr>
        <w:t>Copies o</w:t>
      </w:r>
      <w:r w:rsidR="00022C2A" w:rsidRPr="00FE0052">
        <w:rPr>
          <w:rFonts w:ascii="Arial" w:hAnsi="Arial" w:cs="Arial"/>
          <w:spacing w:val="-3"/>
          <w:szCs w:val="24"/>
        </w:rPr>
        <w:t>f the Certificate</w:t>
      </w:r>
      <w:r w:rsidR="00841A9A" w:rsidRPr="00FE0052">
        <w:rPr>
          <w:rFonts w:ascii="Arial" w:hAnsi="Arial" w:cs="Arial"/>
          <w:spacing w:val="-3"/>
          <w:szCs w:val="24"/>
        </w:rPr>
        <w:t>s</w:t>
      </w:r>
      <w:r w:rsidR="00022C2A" w:rsidRPr="00FE0052">
        <w:rPr>
          <w:rFonts w:ascii="Arial" w:hAnsi="Arial" w:cs="Arial"/>
          <w:spacing w:val="-3"/>
          <w:szCs w:val="24"/>
        </w:rPr>
        <w:t xml:space="preserve"> must be included in the annual report to the WV Department of</w:t>
      </w:r>
      <w:r w:rsidR="00841A9A" w:rsidRPr="00FE0052">
        <w:rPr>
          <w:rFonts w:ascii="Arial" w:hAnsi="Arial" w:cs="Arial"/>
          <w:spacing w:val="-3"/>
          <w:szCs w:val="24"/>
        </w:rPr>
        <w:t xml:space="preserve"> Environmental Protection.</w:t>
      </w:r>
      <w:r w:rsidR="00022C2A" w:rsidRPr="00FE0052">
        <w:rPr>
          <w:rFonts w:ascii="Arial" w:hAnsi="Arial" w:cs="Arial"/>
          <w:spacing w:val="-3"/>
          <w:szCs w:val="24"/>
        </w:rPr>
        <w:t xml:space="preserve"> A copy of the State permit should be posted near the autoclave</w:t>
      </w:r>
      <w:r w:rsidR="00841A9A" w:rsidRPr="00FE0052">
        <w:rPr>
          <w:rFonts w:ascii="Arial" w:hAnsi="Arial" w:cs="Arial"/>
          <w:spacing w:val="-3"/>
          <w:szCs w:val="24"/>
        </w:rPr>
        <w:t xml:space="preserve"> in SKH 3</w:t>
      </w:r>
      <w:r w:rsidR="003139B7" w:rsidRPr="00FE0052">
        <w:rPr>
          <w:rFonts w:ascii="Arial" w:hAnsi="Arial" w:cs="Arial"/>
          <w:spacing w:val="-3"/>
          <w:szCs w:val="24"/>
        </w:rPr>
        <w:t>71</w:t>
      </w:r>
      <w:r w:rsidR="00022C2A" w:rsidRPr="00FE0052">
        <w:rPr>
          <w:rFonts w:ascii="Arial" w:hAnsi="Arial" w:cs="Arial"/>
          <w:spacing w:val="-3"/>
          <w:szCs w:val="24"/>
        </w:rPr>
        <w:t xml:space="preserve">. </w:t>
      </w:r>
      <w:r w:rsidR="00EC40E4" w:rsidRPr="00FE0052">
        <w:rPr>
          <w:rFonts w:ascii="Arial" w:hAnsi="Arial" w:cs="Arial"/>
          <w:spacing w:val="-3"/>
          <w:szCs w:val="24"/>
        </w:rPr>
        <w:t>Only the autoclave</w:t>
      </w:r>
      <w:r w:rsidR="004E4DC0" w:rsidRPr="00FE0052">
        <w:rPr>
          <w:rFonts w:ascii="Arial" w:hAnsi="Arial" w:cs="Arial"/>
          <w:spacing w:val="-3"/>
          <w:szCs w:val="24"/>
        </w:rPr>
        <w:t xml:space="preserve"> located in </w:t>
      </w:r>
      <w:r w:rsidR="00EC40E4" w:rsidRPr="00FE0052">
        <w:rPr>
          <w:rFonts w:ascii="Arial" w:hAnsi="Arial" w:cs="Arial"/>
          <w:spacing w:val="-3"/>
          <w:szCs w:val="24"/>
        </w:rPr>
        <w:t>SKH</w:t>
      </w:r>
      <w:r w:rsidR="005647B0" w:rsidRPr="00FE0052">
        <w:rPr>
          <w:rFonts w:ascii="Arial" w:hAnsi="Arial" w:cs="Arial"/>
          <w:spacing w:val="-3"/>
          <w:szCs w:val="24"/>
        </w:rPr>
        <w:t xml:space="preserve"> </w:t>
      </w:r>
      <w:r w:rsidR="00EC40E4" w:rsidRPr="00FE0052">
        <w:rPr>
          <w:rFonts w:ascii="Arial" w:hAnsi="Arial" w:cs="Arial"/>
          <w:spacing w:val="-3"/>
          <w:szCs w:val="24"/>
        </w:rPr>
        <w:t>371</w:t>
      </w:r>
      <w:r w:rsidR="004E4DC0" w:rsidRPr="00FE0052">
        <w:rPr>
          <w:rFonts w:ascii="Arial" w:hAnsi="Arial" w:cs="Arial"/>
          <w:spacing w:val="-3"/>
          <w:szCs w:val="24"/>
        </w:rPr>
        <w:t xml:space="preserve"> will be used for the sterilization of infectious medical waste.</w:t>
      </w:r>
      <w:r w:rsidR="009C5DEF" w:rsidRPr="00FE0052">
        <w:rPr>
          <w:rFonts w:ascii="Arial" w:hAnsi="Arial" w:cs="Arial"/>
          <w:spacing w:val="-3"/>
          <w:szCs w:val="24"/>
        </w:rPr>
        <w:t xml:space="preserve"> </w:t>
      </w:r>
      <w:r w:rsidR="00A90B0C" w:rsidRPr="00FE0052">
        <w:rPr>
          <w:rFonts w:ascii="Arial" w:hAnsi="Arial" w:cs="Arial"/>
          <w:spacing w:val="-3"/>
          <w:szCs w:val="24"/>
        </w:rPr>
        <w:t>In case of an unanticipated power failure, autoclaves will operate on emergency power to the Biotech. For planned outages of power, steam or water, the autoclave will not be used.</w:t>
      </w:r>
    </w:p>
    <w:p w14:paraId="0C65147F" w14:textId="77777777" w:rsidR="001F4E47" w:rsidRDefault="001F4E47" w:rsidP="00DA2D40">
      <w:pPr>
        <w:pStyle w:val="ListParagraph"/>
        <w:tabs>
          <w:tab w:val="left" w:pos="-720"/>
        </w:tabs>
        <w:suppressAutoHyphens/>
        <w:rPr>
          <w:rFonts w:ascii="Arial" w:hAnsi="Arial" w:cs="Arial"/>
          <w:spacing w:val="-3"/>
          <w:szCs w:val="24"/>
        </w:rPr>
      </w:pPr>
    </w:p>
    <w:p w14:paraId="3E52D575" w14:textId="4B9EF4A3" w:rsidR="00D04D02" w:rsidRPr="00B123E4" w:rsidRDefault="008E5D3F" w:rsidP="00B123E4">
      <w:pPr>
        <w:pStyle w:val="ListParagraph"/>
        <w:tabs>
          <w:tab w:val="left" w:pos="-720"/>
        </w:tabs>
        <w:suppressAutoHyphens/>
        <w:rPr>
          <w:rFonts w:ascii="Arial" w:hAnsi="Arial" w:cs="Arial"/>
          <w:spacing w:val="-3"/>
          <w:szCs w:val="24"/>
        </w:rPr>
      </w:pPr>
      <w:r>
        <w:rPr>
          <w:rFonts w:ascii="Arial" w:hAnsi="Arial" w:cs="Arial"/>
          <w:spacing w:val="-3"/>
          <w:szCs w:val="24"/>
        </w:rPr>
        <w:t xml:space="preserve">Dr. </w:t>
      </w:r>
      <w:r w:rsidR="004E573B" w:rsidRPr="004E573B">
        <w:rPr>
          <w:rFonts w:ascii="Arial" w:hAnsi="Arial" w:cs="Arial"/>
          <w:spacing w:val="-3"/>
          <w:szCs w:val="24"/>
        </w:rPr>
        <w:t>McAleer</w:t>
      </w:r>
      <w:r w:rsidR="003139B7">
        <w:rPr>
          <w:rFonts w:ascii="Arial" w:hAnsi="Arial" w:cs="Arial"/>
          <w:spacing w:val="-3"/>
          <w:szCs w:val="24"/>
        </w:rPr>
        <w:t>,</w:t>
      </w:r>
      <w:r w:rsidR="004E573B" w:rsidRPr="004E573B">
        <w:rPr>
          <w:rFonts w:ascii="Arial" w:hAnsi="Arial" w:cs="Arial"/>
          <w:spacing w:val="-3"/>
          <w:szCs w:val="24"/>
        </w:rPr>
        <w:t xml:space="preserve"> PhD or his designee will serve as the autoclave facility manager and be responsible for the sterilization and disposal of all </w:t>
      </w:r>
      <w:r w:rsidR="00841A9A">
        <w:rPr>
          <w:rFonts w:ascii="Arial" w:hAnsi="Arial" w:cs="Arial"/>
          <w:spacing w:val="-3"/>
          <w:szCs w:val="24"/>
        </w:rPr>
        <w:t xml:space="preserve">infectious </w:t>
      </w:r>
      <w:r w:rsidR="004E573B" w:rsidRPr="004E573B">
        <w:rPr>
          <w:rFonts w:ascii="Arial" w:hAnsi="Arial" w:cs="Arial"/>
          <w:spacing w:val="-3"/>
          <w:szCs w:val="24"/>
        </w:rPr>
        <w:t xml:space="preserve">waste materials. </w:t>
      </w:r>
      <w:r w:rsidR="004E573B">
        <w:rPr>
          <w:rFonts w:ascii="Arial" w:hAnsi="Arial" w:cs="Arial"/>
          <w:spacing w:val="-3"/>
          <w:szCs w:val="24"/>
        </w:rPr>
        <w:t xml:space="preserve">Dr. </w:t>
      </w:r>
      <w:r w:rsidR="004E573B" w:rsidRPr="004E573B">
        <w:rPr>
          <w:rFonts w:ascii="Arial" w:hAnsi="Arial" w:cs="Arial"/>
          <w:spacing w:val="-3"/>
          <w:szCs w:val="24"/>
        </w:rPr>
        <w:t>McAleer or his designee will autoclave infectious materials that have been placed in the bin or on the shel</w:t>
      </w:r>
      <w:r w:rsidR="004E573B">
        <w:rPr>
          <w:rFonts w:ascii="Arial" w:hAnsi="Arial" w:cs="Arial"/>
          <w:spacing w:val="-3"/>
          <w:szCs w:val="24"/>
        </w:rPr>
        <w:t>ves</w:t>
      </w:r>
      <w:r w:rsidR="004E573B" w:rsidRPr="004E573B">
        <w:rPr>
          <w:rFonts w:ascii="Arial" w:hAnsi="Arial" w:cs="Arial"/>
          <w:spacing w:val="-3"/>
          <w:szCs w:val="24"/>
        </w:rPr>
        <w:t xml:space="preserve"> in SKH 371. During the handling of </w:t>
      </w:r>
      <w:r w:rsidR="00841A9A">
        <w:rPr>
          <w:rFonts w:ascii="Arial" w:hAnsi="Arial" w:cs="Arial"/>
          <w:spacing w:val="-3"/>
          <w:szCs w:val="24"/>
        </w:rPr>
        <w:t xml:space="preserve">infectious </w:t>
      </w:r>
      <w:r w:rsidR="004E573B" w:rsidRPr="004E573B">
        <w:rPr>
          <w:rFonts w:ascii="Arial" w:hAnsi="Arial" w:cs="Arial"/>
          <w:spacing w:val="-3"/>
          <w:szCs w:val="24"/>
        </w:rPr>
        <w:t xml:space="preserve">materials, </w:t>
      </w:r>
      <w:r w:rsidR="004E573B">
        <w:rPr>
          <w:rFonts w:ascii="Arial" w:hAnsi="Arial" w:cs="Arial"/>
          <w:spacing w:val="-3"/>
          <w:szCs w:val="24"/>
        </w:rPr>
        <w:t>Dr. McAleer</w:t>
      </w:r>
      <w:r w:rsidR="004E573B" w:rsidRPr="004E573B">
        <w:rPr>
          <w:rFonts w:ascii="Arial" w:hAnsi="Arial" w:cs="Arial"/>
          <w:spacing w:val="-3"/>
          <w:szCs w:val="24"/>
        </w:rPr>
        <w:t xml:space="preserve"> will at a minimum wear a lab coat and heavy duty gloves (e.g. Playtex Living Gloves) and observe all BSL1 operating procedures. Goggles shall be used when there is a risk of splashing. </w:t>
      </w:r>
    </w:p>
    <w:p w14:paraId="021DC025" w14:textId="77777777" w:rsidR="00273FE2" w:rsidRPr="00EB74FE" w:rsidRDefault="00273FE2" w:rsidP="00DA2D40">
      <w:pPr>
        <w:tabs>
          <w:tab w:val="left" w:pos="-720"/>
        </w:tabs>
        <w:suppressAutoHyphens/>
        <w:rPr>
          <w:rFonts w:ascii="Arial" w:hAnsi="Arial" w:cs="Arial"/>
          <w:spacing w:val="-3"/>
          <w:szCs w:val="24"/>
        </w:rPr>
      </w:pPr>
    </w:p>
    <w:p w14:paraId="1776D3E5" w14:textId="0479E071" w:rsidR="001F4E47" w:rsidRDefault="00273FE2" w:rsidP="00DA2D40">
      <w:pPr>
        <w:pStyle w:val="ListParagraph"/>
        <w:numPr>
          <w:ilvl w:val="0"/>
          <w:numId w:val="11"/>
        </w:numPr>
        <w:tabs>
          <w:tab w:val="left" w:pos="-720"/>
        </w:tabs>
        <w:suppressAutoHyphens/>
        <w:ind w:left="360"/>
        <w:rPr>
          <w:rFonts w:ascii="Arial" w:hAnsi="Arial" w:cs="Arial"/>
          <w:spacing w:val="-3"/>
          <w:szCs w:val="24"/>
        </w:rPr>
      </w:pPr>
      <w:r w:rsidRPr="001F4E47">
        <w:rPr>
          <w:rFonts w:ascii="Arial" w:hAnsi="Arial" w:cs="Arial"/>
          <w:spacing w:val="-3"/>
          <w:szCs w:val="24"/>
        </w:rPr>
        <w:t>Disposal</w:t>
      </w:r>
      <w:r w:rsidR="008D7425" w:rsidRPr="001F4E47">
        <w:rPr>
          <w:rFonts w:ascii="Arial" w:hAnsi="Arial" w:cs="Arial"/>
          <w:spacing w:val="-3"/>
          <w:szCs w:val="24"/>
        </w:rPr>
        <w:t>/Removal</w:t>
      </w:r>
      <w:r w:rsidRPr="001F4E47">
        <w:rPr>
          <w:rFonts w:ascii="Arial" w:hAnsi="Arial" w:cs="Arial"/>
          <w:spacing w:val="-3"/>
          <w:szCs w:val="24"/>
        </w:rPr>
        <w:t xml:space="preserve"> – </w:t>
      </w:r>
      <w:r w:rsidR="008D7425" w:rsidRPr="001F4E47">
        <w:rPr>
          <w:rFonts w:ascii="Arial" w:hAnsi="Arial" w:cs="Arial"/>
          <w:spacing w:val="-3"/>
          <w:szCs w:val="24"/>
        </w:rPr>
        <w:t xml:space="preserve">We estimate that SKH will generate between 40 and 120 pounds of infectious medical waste per month. </w:t>
      </w:r>
      <w:r w:rsidRPr="001F4E47">
        <w:rPr>
          <w:rFonts w:ascii="Arial" w:hAnsi="Arial" w:cs="Arial"/>
          <w:spacing w:val="-3"/>
          <w:szCs w:val="24"/>
        </w:rPr>
        <w:t>All labeled solid infectious medical waste</w:t>
      </w:r>
      <w:r w:rsidR="005F0C6C" w:rsidRPr="001F4E47">
        <w:rPr>
          <w:rFonts w:ascii="Arial" w:hAnsi="Arial" w:cs="Arial"/>
          <w:spacing w:val="-3"/>
          <w:szCs w:val="24"/>
        </w:rPr>
        <w:t xml:space="preserve"> </w:t>
      </w:r>
      <w:r w:rsidRPr="001F4E47">
        <w:rPr>
          <w:rFonts w:ascii="Arial" w:hAnsi="Arial" w:cs="Arial"/>
          <w:spacing w:val="-3"/>
          <w:szCs w:val="24"/>
        </w:rPr>
        <w:t>that has been steam sterilized and rendered noninfectious</w:t>
      </w:r>
      <w:r w:rsidR="00C13B8B" w:rsidRPr="001F4E47">
        <w:rPr>
          <w:rFonts w:ascii="Arial" w:hAnsi="Arial" w:cs="Arial"/>
          <w:spacing w:val="-3"/>
          <w:szCs w:val="24"/>
        </w:rPr>
        <w:t xml:space="preserve">, </w:t>
      </w:r>
      <w:r w:rsidR="004E4DC0" w:rsidRPr="001F4E47">
        <w:rPr>
          <w:rFonts w:ascii="Arial" w:hAnsi="Arial" w:cs="Arial"/>
          <w:spacing w:val="-3"/>
          <w:szCs w:val="24"/>
        </w:rPr>
        <w:t>will t</w:t>
      </w:r>
      <w:r w:rsidR="00C13B8B" w:rsidRPr="001F4E47">
        <w:rPr>
          <w:rFonts w:ascii="Arial" w:hAnsi="Arial" w:cs="Arial"/>
          <w:spacing w:val="-3"/>
          <w:szCs w:val="24"/>
        </w:rPr>
        <w:t>hen be weighed, with the weight, the date weighed and the name of the person doing the weighing</w:t>
      </w:r>
      <w:r w:rsidR="0001317D" w:rsidRPr="001F4E47">
        <w:rPr>
          <w:rFonts w:ascii="Arial" w:hAnsi="Arial" w:cs="Arial"/>
          <w:spacing w:val="-3"/>
          <w:szCs w:val="24"/>
        </w:rPr>
        <w:t xml:space="preserve"> recorded in the </w:t>
      </w:r>
      <w:r w:rsidR="001F4E47" w:rsidRPr="001F4E47">
        <w:rPr>
          <w:rFonts w:ascii="Arial" w:hAnsi="Arial" w:cs="Arial"/>
          <w:spacing w:val="-3"/>
          <w:szCs w:val="24"/>
        </w:rPr>
        <w:t>logbook</w:t>
      </w:r>
      <w:r w:rsidR="002A3E6D" w:rsidRPr="001F4E47">
        <w:rPr>
          <w:rFonts w:ascii="Arial" w:hAnsi="Arial" w:cs="Arial"/>
          <w:spacing w:val="-3"/>
          <w:szCs w:val="24"/>
        </w:rPr>
        <w:t xml:space="preserve"> and on the package label</w:t>
      </w:r>
      <w:r w:rsidR="0001317D" w:rsidRPr="001F4E47">
        <w:rPr>
          <w:rFonts w:ascii="Arial" w:hAnsi="Arial" w:cs="Arial"/>
          <w:spacing w:val="-3"/>
          <w:szCs w:val="24"/>
        </w:rPr>
        <w:t xml:space="preserve">. </w:t>
      </w:r>
      <w:r w:rsidR="00766400" w:rsidRPr="001F4E47">
        <w:rPr>
          <w:rFonts w:ascii="Arial" w:hAnsi="Arial" w:cs="Arial"/>
          <w:spacing w:val="-3"/>
          <w:szCs w:val="24"/>
        </w:rPr>
        <w:t>Sterilized waste will be placed in</w:t>
      </w:r>
      <w:r w:rsidR="0001317D" w:rsidRPr="001F4E47">
        <w:rPr>
          <w:rFonts w:ascii="Arial" w:hAnsi="Arial" w:cs="Arial"/>
          <w:spacing w:val="-3"/>
          <w:szCs w:val="24"/>
        </w:rPr>
        <w:t xml:space="preserve"> black plastic bags </w:t>
      </w:r>
      <w:r w:rsidR="00645AF6" w:rsidRPr="001F4E47">
        <w:rPr>
          <w:rFonts w:ascii="Arial" w:hAnsi="Arial" w:cs="Arial"/>
          <w:spacing w:val="-3"/>
          <w:szCs w:val="24"/>
        </w:rPr>
        <w:t>(</w:t>
      </w:r>
      <w:r w:rsidR="0001317D" w:rsidRPr="001F4E47">
        <w:rPr>
          <w:rFonts w:ascii="Arial" w:hAnsi="Arial" w:cs="Arial"/>
          <w:spacing w:val="-3"/>
          <w:szCs w:val="24"/>
        </w:rPr>
        <w:t xml:space="preserve">double-bagged), tied shut and placed </w:t>
      </w:r>
      <w:r w:rsidR="007801F7" w:rsidRPr="001F4E47">
        <w:rPr>
          <w:rFonts w:ascii="Arial" w:hAnsi="Arial" w:cs="Arial"/>
          <w:spacing w:val="-3"/>
          <w:szCs w:val="24"/>
        </w:rPr>
        <w:t xml:space="preserve">directly into </w:t>
      </w:r>
      <w:r w:rsidR="003308AF" w:rsidRPr="001F4E47">
        <w:rPr>
          <w:rFonts w:ascii="Arial" w:hAnsi="Arial" w:cs="Arial"/>
          <w:spacing w:val="-3"/>
          <w:szCs w:val="24"/>
        </w:rPr>
        <w:t>the Republic Services</w:t>
      </w:r>
      <w:r w:rsidR="007801F7" w:rsidRPr="001F4E47">
        <w:rPr>
          <w:rFonts w:ascii="Arial" w:hAnsi="Arial" w:cs="Arial"/>
          <w:spacing w:val="-3"/>
          <w:szCs w:val="24"/>
        </w:rPr>
        <w:t xml:space="preserve"> </w:t>
      </w:r>
      <w:r w:rsidR="00C40366" w:rsidRPr="001F4E47">
        <w:rPr>
          <w:rFonts w:ascii="Arial" w:hAnsi="Arial" w:cs="Arial"/>
          <w:spacing w:val="-3"/>
          <w:szCs w:val="24"/>
        </w:rPr>
        <w:t>s</w:t>
      </w:r>
      <w:r w:rsidR="007801F7" w:rsidRPr="001F4E47">
        <w:rPr>
          <w:rFonts w:ascii="Arial" w:hAnsi="Arial" w:cs="Arial"/>
          <w:spacing w:val="-3"/>
          <w:szCs w:val="24"/>
        </w:rPr>
        <w:t xml:space="preserve">olid </w:t>
      </w:r>
      <w:r w:rsidR="00C40366" w:rsidRPr="001F4E47">
        <w:rPr>
          <w:rFonts w:ascii="Arial" w:hAnsi="Arial" w:cs="Arial"/>
          <w:spacing w:val="-3"/>
          <w:szCs w:val="24"/>
        </w:rPr>
        <w:t>w</w:t>
      </w:r>
      <w:r w:rsidR="007801F7" w:rsidRPr="001F4E47">
        <w:rPr>
          <w:rFonts w:ascii="Arial" w:hAnsi="Arial" w:cs="Arial"/>
          <w:spacing w:val="-3"/>
          <w:szCs w:val="24"/>
        </w:rPr>
        <w:t xml:space="preserve">aste </w:t>
      </w:r>
      <w:r w:rsidR="00C40366" w:rsidRPr="001F4E47">
        <w:rPr>
          <w:rFonts w:ascii="Arial" w:hAnsi="Arial" w:cs="Arial"/>
          <w:spacing w:val="-3"/>
          <w:szCs w:val="24"/>
        </w:rPr>
        <w:t>d</w:t>
      </w:r>
      <w:r w:rsidR="007801F7" w:rsidRPr="001F4E47">
        <w:rPr>
          <w:rFonts w:ascii="Arial" w:hAnsi="Arial" w:cs="Arial"/>
          <w:spacing w:val="-3"/>
          <w:szCs w:val="24"/>
        </w:rPr>
        <w:t>u</w:t>
      </w:r>
      <w:r w:rsidR="003E3261" w:rsidRPr="001F4E47">
        <w:rPr>
          <w:rFonts w:ascii="Arial" w:hAnsi="Arial" w:cs="Arial"/>
          <w:spacing w:val="-3"/>
          <w:szCs w:val="24"/>
        </w:rPr>
        <w:t>mpster</w:t>
      </w:r>
      <w:r w:rsidR="00545268" w:rsidRPr="001F4E47">
        <w:rPr>
          <w:rFonts w:ascii="Arial" w:hAnsi="Arial" w:cs="Arial"/>
          <w:spacing w:val="-3"/>
          <w:szCs w:val="24"/>
        </w:rPr>
        <w:t>.</w:t>
      </w:r>
      <w:r w:rsidR="005D714B" w:rsidRPr="001F4E47">
        <w:rPr>
          <w:rFonts w:ascii="Arial" w:hAnsi="Arial" w:cs="Arial"/>
          <w:spacing w:val="-3"/>
          <w:szCs w:val="24"/>
        </w:rPr>
        <w:t xml:space="preserve"> </w:t>
      </w:r>
      <w:r w:rsidR="00545268" w:rsidRPr="001F4E47">
        <w:rPr>
          <w:rFonts w:ascii="Arial" w:hAnsi="Arial" w:cs="Arial"/>
          <w:spacing w:val="-3"/>
          <w:szCs w:val="24"/>
        </w:rPr>
        <w:t>All labeled liquid infectious medical waste that has</w:t>
      </w:r>
      <w:r w:rsidR="005D714B" w:rsidRPr="001F4E47">
        <w:rPr>
          <w:rFonts w:ascii="Arial" w:hAnsi="Arial" w:cs="Arial"/>
          <w:spacing w:val="-3"/>
          <w:szCs w:val="24"/>
        </w:rPr>
        <w:t xml:space="preserve"> </w:t>
      </w:r>
      <w:r w:rsidR="00545268" w:rsidRPr="001F4E47">
        <w:rPr>
          <w:rFonts w:ascii="Arial" w:hAnsi="Arial" w:cs="Arial"/>
          <w:spacing w:val="-3"/>
          <w:szCs w:val="24"/>
        </w:rPr>
        <w:t>been steam sterilized and rendered noninfectious</w:t>
      </w:r>
      <w:r w:rsidR="00DF5C09" w:rsidRPr="001F4E47">
        <w:rPr>
          <w:rFonts w:ascii="Arial" w:hAnsi="Arial" w:cs="Arial"/>
          <w:spacing w:val="-3"/>
          <w:szCs w:val="24"/>
        </w:rPr>
        <w:t xml:space="preserve"> may then be disposed of into the sanitary sewer.</w:t>
      </w:r>
    </w:p>
    <w:p w14:paraId="0869F65C" w14:textId="77777777" w:rsidR="001F4E47" w:rsidRDefault="001F4E47" w:rsidP="00DA2D40">
      <w:pPr>
        <w:pStyle w:val="ListParagraph"/>
        <w:tabs>
          <w:tab w:val="left" w:pos="-720"/>
        </w:tabs>
        <w:suppressAutoHyphens/>
        <w:ind w:left="360"/>
        <w:rPr>
          <w:rFonts w:ascii="Arial" w:hAnsi="Arial" w:cs="Arial"/>
          <w:spacing w:val="-3"/>
          <w:szCs w:val="24"/>
        </w:rPr>
      </w:pPr>
    </w:p>
    <w:p w14:paraId="43ED6297" w14:textId="04EC05DD" w:rsidR="00B123E4" w:rsidRPr="00D04D02" w:rsidRDefault="00B123E4" w:rsidP="00D04D02">
      <w:pPr>
        <w:pStyle w:val="ListParagraph"/>
        <w:tabs>
          <w:tab w:val="left" w:pos="-720"/>
        </w:tabs>
        <w:suppressAutoHyphens/>
        <w:ind w:left="360"/>
        <w:rPr>
          <w:rFonts w:ascii="Arial" w:hAnsi="Arial" w:cs="Arial"/>
          <w:spacing w:val="-3"/>
          <w:szCs w:val="24"/>
        </w:rPr>
      </w:pPr>
      <w:r>
        <w:rPr>
          <w:rFonts w:ascii="Arial" w:hAnsi="Arial" w:cs="Arial"/>
          <w:noProof/>
          <w:spacing w:val="-3"/>
          <w:szCs w:val="24"/>
        </w:rPr>
        <w:lastRenderedPageBreak/>
        <w:drawing>
          <wp:inline distT="0" distB="0" distL="0" distR="0" wp14:anchorId="6DA99BF1" wp14:editId="38A4AB01">
            <wp:extent cx="5456128" cy="2570353"/>
            <wp:effectExtent l="0" t="0" r="0" b="1905"/>
            <wp:docPr id="1455243853" name="Picture 1" descr="A screenshot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243853" name="Picture 1" descr="A screenshot of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6730" cy="2570637"/>
                    </a:xfrm>
                    <a:prstGeom prst="rect">
                      <a:avLst/>
                    </a:prstGeom>
                    <a:noFill/>
                  </pic:spPr>
                </pic:pic>
              </a:graphicData>
            </a:graphic>
          </wp:inline>
        </w:drawing>
      </w:r>
    </w:p>
    <w:p w14:paraId="76F21EC5" w14:textId="77777777" w:rsidR="009D4EAC" w:rsidRPr="00EB74FE" w:rsidRDefault="009D4EAC" w:rsidP="00DA2D40">
      <w:pPr>
        <w:tabs>
          <w:tab w:val="left" w:pos="-720"/>
        </w:tabs>
        <w:suppressAutoHyphens/>
        <w:rPr>
          <w:rFonts w:ascii="Arial" w:hAnsi="Arial" w:cs="Arial"/>
          <w:spacing w:val="-3"/>
          <w:szCs w:val="24"/>
        </w:rPr>
      </w:pPr>
    </w:p>
    <w:p w14:paraId="1FFE40F4" w14:textId="0738709A" w:rsidR="00EB4609" w:rsidRPr="001F4E47" w:rsidRDefault="00BE17DE" w:rsidP="00DA2D40">
      <w:pPr>
        <w:ind w:left="2880" w:firstLine="7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443E299C" w14:textId="77777777" w:rsidR="00DA2D40" w:rsidRDefault="00DA2D40" w:rsidP="00DA2D40">
      <w:pPr>
        <w:tabs>
          <w:tab w:val="left" w:pos="-720"/>
        </w:tabs>
        <w:suppressAutoHyphens/>
        <w:rPr>
          <w:rFonts w:ascii="Arial" w:hAnsi="Arial" w:cs="Arial"/>
          <w:spacing w:val="-3"/>
          <w:szCs w:val="24"/>
        </w:rPr>
      </w:pPr>
    </w:p>
    <w:p w14:paraId="780E816A" w14:textId="0F9E3AB0" w:rsidR="008301E6" w:rsidRPr="00EB74FE" w:rsidRDefault="008301E6" w:rsidP="00DA2D40">
      <w:pPr>
        <w:tabs>
          <w:tab w:val="left" w:pos="-720"/>
        </w:tabs>
        <w:suppressAutoHyphens/>
        <w:rPr>
          <w:rFonts w:ascii="Arial" w:hAnsi="Arial" w:cs="Arial"/>
          <w:spacing w:val="-3"/>
          <w:szCs w:val="24"/>
        </w:rPr>
      </w:pPr>
      <w:r w:rsidRPr="00EB74FE">
        <w:rPr>
          <w:rFonts w:ascii="Arial" w:hAnsi="Arial" w:cs="Arial"/>
          <w:spacing w:val="-3"/>
          <w:szCs w:val="24"/>
        </w:rPr>
        <w:t>Th</w:t>
      </w:r>
      <w:r w:rsidR="004E4DC0">
        <w:rPr>
          <w:rFonts w:ascii="Arial" w:hAnsi="Arial" w:cs="Arial"/>
          <w:spacing w:val="-3"/>
          <w:szCs w:val="24"/>
        </w:rPr>
        <w:t xml:space="preserve">is </w:t>
      </w:r>
      <w:r w:rsidRPr="00EB74FE">
        <w:rPr>
          <w:rFonts w:ascii="Arial" w:hAnsi="Arial" w:cs="Arial"/>
          <w:spacing w:val="-3"/>
          <w:szCs w:val="24"/>
        </w:rPr>
        <w:t>licensed biohazardous materials waste removal</w:t>
      </w:r>
      <w:r w:rsidR="005D714B">
        <w:rPr>
          <w:rFonts w:ascii="Arial" w:hAnsi="Arial" w:cs="Arial"/>
          <w:spacing w:val="-3"/>
          <w:szCs w:val="24"/>
        </w:rPr>
        <w:t xml:space="preserve"> </w:t>
      </w:r>
      <w:r w:rsidRPr="00EB74FE">
        <w:rPr>
          <w:rFonts w:ascii="Arial" w:hAnsi="Arial" w:cs="Arial"/>
          <w:spacing w:val="-3"/>
          <w:szCs w:val="24"/>
        </w:rPr>
        <w:t>company shall dispose of the infectious medical waste by off-site incineration.</w:t>
      </w:r>
    </w:p>
    <w:p w14:paraId="6D3FB8D7" w14:textId="77777777" w:rsidR="00F745F8" w:rsidRDefault="00F745F8" w:rsidP="00DA2D40">
      <w:pPr>
        <w:tabs>
          <w:tab w:val="left" w:pos="-720"/>
        </w:tabs>
        <w:suppressAutoHyphens/>
        <w:rPr>
          <w:rFonts w:ascii="Arial" w:hAnsi="Arial" w:cs="Arial"/>
          <w:spacing w:val="-3"/>
          <w:szCs w:val="24"/>
        </w:rPr>
      </w:pPr>
    </w:p>
    <w:p w14:paraId="773F8A83" w14:textId="5065D240" w:rsidR="00BA07C7" w:rsidRPr="00F745F8" w:rsidRDefault="008301E6" w:rsidP="00DA2D40">
      <w:pPr>
        <w:pStyle w:val="ListParagraph"/>
        <w:numPr>
          <w:ilvl w:val="0"/>
          <w:numId w:val="11"/>
        </w:numPr>
        <w:tabs>
          <w:tab w:val="left" w:pos="-720"/>
        </w:tabs>
        <w:suppressAutoHyphens/>
        <w:ind w:left="360"/>
        <w:rPr>
          <w:rFonts w:ascii="Arial" w:hAnsi="Arial" w:cs="Arial"/>
          <w:spacing w:val="-3"/>
          <w:szCs w:val="24"/>
        </w:rPr>
      </w:pPr>
      <w:r w:rsidRPr="00F745F8">
        <w:rPr>
          <w:rFonts w:ascii="Arial" w:hAnsi="Arial" w:cs="Arial"/>
          <w:spacing w:val="-3"/>
          <w:szCs w:val="24"/>
        </w:rPr>
        <w:t xml:space="preserve">Contingency Plan - In the event that the </w:t>
      </w:r>
      <w:r w:rsidR="00EC40E4" w:rsidRPr="00F745F8">
        <w:rPr>
          <w:rFonts w:ascii="Arial" w:hAnsi="Arial" w:cs="Arial"/>
          <w:spacing w:val="-3"/>
          <w:szCs w:val="24"/>
        </w:rPr>
        <w:t>SKH</w:t>
      </w:r>
      <w:r w:rsidR="00455F53" w:rsidRPr="00F745F8">
        <w:rPr>
          <w:rFonts w:ascii="Arial" w:hAnsi="Arial" w:cs="Arial"/>
          <w:spacing w:val="-3"/>
          <w:szCs w:val="24"/>
        </w:rPr>
        <w:t xml:space="preserve"> shall be unable to autoclave their</w:t>
      </w:r>
      <w:r w:rsidR="00094582" w:rsidRPr="00F745F8">
        <w:rPr>
          <w:rFonts w:ascii="Arial" w:hAnsi="Arial" w:cs="Arial"/>
          <w:spacing w:val="-3"/>
          <w:szCs w:val="24"/>
        </w:rPr>
        <w:t xml:space="preserve"> </w:t>
      </w:r>
      <w:r w:rsidR="00610AE9" w:rsidRPr="00F745F8">
        <w:rPr>
          <w:rFonts w:ascii="Arial" w:hAnsi="Arial" w:cs="Arial"/>
          <w:spacing w:val="-3"/>
          <w:szCs w:val="24"/>
        </w:rPr>
        <w:t>infectious</w:t>
      </w:r>
      <w:r w:rsidR="00455F53" w:rsidRPr="00F745F8">
        <w:rPr>
          <w:rFonts w:ascii="Arial" w:hAnsi="Arial" w:cs="Arial"/>
          <w:spacing w:val="-3"/>
          <w:szCs w:val="24"/>
        </w:rPr>
        <w:t xml:space="preserve"> medical waste,</w:t>
      </w:r>
      <w:r w:rsidR="00DE6AF1" w:rsidRPr="00F745F8">
        <w:rPr>
          <w:rFonts w:ascii="Arial" w:hAnsi="Arial" w:cs="Arial"/>
          <w:spacing w:val="-3"/>
          <w:szCs w:val="24"/>
        </w:rPr>
        <w:t xml:space="preserve"> our currently contracted </w:t>
      </w:r>
      <w:r w:rsidR="00455F53" w:rsidRPr="00F745F8">
        <w:rPr>
          <w:rFonts w:ascii="Arial" w:hAnsi="Arial" w:cs="Arial"/>
          <w:spacing w:val="-3"/>
          <w:szCs w:val="24"/>
        </w:rPr>
        <w:t>licensed</w:t>
      </w:r>
      <w:r w:rsidR="00557518" w:rsidRPr="00F745F8">
        <w:rPr>
          <w:rFonts w:ascii="Arial" w:hAnsi="Arial" w:cs="Arial"/>
          <w:spacing w:val="-3"/>
          <w:szCs w:val="24"/>
        </w:rPr>
        <w:t xml:space="preserve"> biohazardous materia</w:t>
      </w:r>
      <w:r w:rsidRPr="00F745F8">
        <w:rPr>
          <w:rFonts w:ascii="Arial" w:hAnsi="Arial" w:cs="Arial"/>
          <w:spacing w:val="-3"/>
          <w:szCs w:val="24"/>
        </w:rPr>
        <w:t>l</w:t>
      </w:r>
      <w:r w:rsidR="00557518" w:rsidRPr="00F745F8">
        <w:rPr>
          <w:rFonts w:ascii="Arial" w:hAnsi="Arial" w:cs="Arial"/>
          <w:spacing w:val="-3"/>
          <w:szCs w:val="24"/>
        </w:rPr>
        <w:t xml:space="preserve">s waste company shall be </w:t>
      </w:r>
      <w:r w:rsidR="00A65F2C" w:rsidRPr="00F745F8">
        <w:rPr>
          <w:rFonts w:ascii="Arial" w:hAnsi="Arial" w:cs="Arial"/>
          <w:spacing w:val="-3"/>
          <w:szCs w:val="24"/>
        </w:rPr>
        <w:t>contracted with to provide collection, treatment and disposal of the infectious medical waste</w:t>
      </w:r>
      <w:r w:rsidR="00094582" w:rsidRPr="00F745F8">
        <w:rPr>
          <w:rFonts w:ascii="Arial" w:hAnsi="Arial" w:cs="Arial"/>
          <w:spacing w:val="-3"/>
          <w:szCs w:val="24"/>
        </w:rPr>
        <w:t xml:space="preserve">. </w:t>
      </w:r>
      <w:r w:rsidR="00032A94" w:rsidRPr="00F745F8">
        <w:rPr>
          <w:rFonts w:ascii="Arial" w:hAnsi="Arial" w:cs="Arial"/>
          <w:spacing w:val="-3"/>
          <w:szCs w:val="24"/>
        </w:rPr>
        <w:t xml:space="preserve">In the event that the </w:t>
      </w:r>
      <w:r w:rsidR="00A65F2C" w:rsidRPr="00F745F8">
        <w:rPr>
          <w:rFonts w:ascii="Arial" w:hAnsi="Arial" w:cs="Arial"/>
          <w:spacing w:val="-3"/>
          <w:szCs w:val="24"/>
        </w:rPr>
        <w:t>l</w:t>
      </w:r>
      <w:r w:rsidRPr="00F745F8">
        <w:rPr>
          <w:rFonts w:ascii="Arial" w:hAnsi="Arial" w:cs="Arial"/>
          <w:spacing w:val="-3"/>
          <w:szCs w:val="24"/>
        </w:rPr>
        <w:t>icensed</w:t>
      </w:r>
      <w:r w:rsidR="005D714B" w:rsidRPr="00F745F8">
        <w:rPr>
          <w:rFonts w:ascii="Arial" w:hAnsi="Arial" w:cs="Arial"/>
          <w:spacing w:val="-3"/>
          <w:szCs w:val="24"/>
        </w:rPr>
        <w:t xml:space="preserve"> </w:t>
      </w:r>
      <w:r w:rsidRPr="00F745F8">
        <w:rPr>
          <w:rFonts w:ascii="Arial" w:hAnsi="Arial" w:cs="Arial"/>
          <w:spacing w:val="-3"/>
          <w:szCs w:val="24"/>
        </w:rPr>
        <w:t>biohazardous materials waste removal company should be</w:t>
      </w:r>
      <w:r w:rsidR="005D714B" w:rsidRPr="00F745F8">
        <w:rPr>
          <w:rFonts w:ascii="Arial" w:hAnsi="Arial" w:cs="Arial"/>
          <w:spacing w:val="-3"/>
          <w:szCs w:val="24"/>
        </w:rPr>
        <w:t xml:space="preserve"> </w:t>
      </w:r>
      <w:r w:rsidRPr="00F745F8">
        <w:rPr>
          <w:rFonts w:ascii="Arial" w:hAnsi="Arial" w:cs="Arial"/>
          <w:spacing w:val="-3"/>
          <w:szCs w:val="24"/>
        </w:rPr>
        <w:t>unable to provide coll</w:t>
      </w:r>
      <w:r w:rsidR="00032A94" w:rsidRPr="00F745F8">
        <w:rPr>
          <w:rFonts w:ascii="Arial" w:hAnsi="Arial" w:cs="Arial"/>
          <w:spacing w:val="-3"/>
          <w:szCs w:val="24"/>
        </w:rPr>
        <w:t xml:space="preserve">ection and disposal </w:t>
      </w:r>
      <w:r w:rsidR="004E3A9B" w:rsidRPr="00F745F8">
        <w:rPr>
          <w:rFonts w:ascii="Arial" w:hAnsi="Arial" w:cs="Arial"/>
          <w:spacing w:val="-3"/>
          <w:szCs w:val="24"/>
        </w:rPr>
        <w:t>services</w:t>
      </w:r>
      <w:r w:rsidR="00DE6AF1" w:rsidRPr="00F745F8">
        <w:rPr>
          <w:rFonts w:ascii="Arial" w:hAnsi="Arial" w:cs="Arial"/>
          <w:spacing w:val="-3"/>
          <w:szCs w:val="24"/>
        </w:rPr>
        <w:t xml:space="preserve"> we will contract with another licensed biohazardous waste disposal company to provide collection, treatment and disposal of the infectious medical </w:t>
      </w:r>
      <w:r w:rsidR="00171BE0" w:rsidRPr="00F745F8">
        <w:rPr>
          <w:rFonts w:ascii="Arial" w:hAnsi="Arial" w:cs="Arial"/>
          <w:spacing w:val="-3"/>
          <w:szCs w:val="24"/>
        </w:rPr>
        <w:t>waste.</w:t>
      </w:r>
      <w:r w:rsidR="00DE6AF1" w:rsidRPr="00F745F8">
        <w:rPr>
          <w:rFonts w:ascii="Arial" w:hAnsi="Arial" w:cs="Arial"/>
          <w:spacing w:val="-3"/>
          <w:szCs w:val="24"/>
        </w:rPr>
        <w:t xml:space="preserve"> </w:t>
      </w:r>
    </w:p>
    <w:p w14:paraId="5BB1B8A0" w14:textId="77777777" w:rsidR="008D7425" w:rsidRDefault="008D7425" w:rsidP="00DA2D40">
      <w:pPr>
        <w:tabs>
          <w:tab w:val="left" w:pos="-720"/>
        </w:tabs>
        <w:suppressAutoHyphens/>
        <w:rPr>
          <w:rFonts w:ascii="Arial" w:hAnsi="Arial" w:cs="Arial"/>
          <w:spacing w:val="-3"/>
          <w:szCs w:val="24"/>
        </w:rPr>
      </w:pPr>
    </w:p>
    <w:p w14:paraId="4C04C7D6" w14:textId="3028B9DB" w:rsidR="00DE6AF1" w:rsidRPr="00F745F8" w:rsidRDefault="008E5D3F" w:rsidP="00DA2D40">
      <w:pPr>
        <w:pStyle w:val="ListParagraph"/>
        <w:numPr>
          <w:ilvl w:val="0"/>
          <w:numId w:val="11"/>
        </w:numPr>
        <w:tabs>
          <w:tab w:val="left" w:pos="-720"/>
        </w:tabs>
        <w:suppressAutoHyphens/>
        <w:ind w:left="360"/>
        <w:rPr>
          <w:rFonts w:ascii="Arial" w:hAnsi="Arial" w:cs="Arial"/>
          <w:spacing w:val="-3"/>
          <w:szCs w:val="24"/>
        </w:rPr>
      </w:pPr>
      <w:r w:rsidRPr="00F745F8">
        <w:rPr>
          <w:rFonts w:ascii="Arial" w:hAnsi="Arial" w:cs="Arial"/>
          <w:spacing w:val="-3"/>
          <w:szCs w:val="24"/>
        </w:rPr>
        <w:t xml:space="preserve">Limited source of infectious waste - </w:t>
      </w:r>
      <w:r w:rsidR="008D7425" w:rsidRPr="00F745F8">
        <w:rPr>
          <w:rFonts w:ascii="Arial" w:hAnsi="Arial" w:cs="Arial"/>
          <w:spacing w:val="-3"/>
          <w:szCs w:val="24"/>
        </w:rPr>
        <w:t>At no time shall personnel in SKH knowingly accept infectious medical waste from another facility. All infectious medical waste generated at this facility shall be properly packaged and labeled before leaving the premises.</w:t>
      </w:r>
    </w:p>
    <w:p w14:paraId="6E73444A" w14:textId="77777777" w:rsidR="008D7425" w:rsidRDefault="008D7425" w:rsidP="00DA2D40">
      <w:pPr>
        <w:tabs>
          <w:tab w:val="left" w:pos="-720"/>
        </w:tabs>
        <w:suppressAutoHyphens/>
        <w:rPr>
          <w:rFonts w:ascii="Arial" w:hAnsi="Arial" w:cs="Arial"/>
          <w:spacing w:val="-3"/>
          <w:szCs w:val="24"/>
        </w:rPr>
      </w:pPr>
    </w:p>
    <w:p w14:paraId="570FCC22" w14:textId="08F77A46" w:rsidR="008301E6" w:rsidRPr="00F745F8" w:rsidRDefault="008301E6" w:rsidP="00DA2D40">
      <w:pPr>
        <w:pStyle w:val="ListParagraph"/>
        <w:numPr>
          <w:ilvl w:val="0"/>
          <w:numId w:val="11"/>
        </w:numPr>
        <w:tabs>
          <w:tab w:val="left" w:pos="-720"/>
        </w:tabs>
        <w:suppressAutoHyphens/>
        <w:ind w:left="360"/>
        <w:rPr>
          <w:rFonts w:ascii="Arial" w:hAnsi="Arial" w:cs="Arial"/>
          <w:spacing w:val="-3"/>
          <w:szCs w:val="24"/>
        </w:rPr>
      </w:pPr>
      <w:r w:rsidRPr="00F745F8">
        <w:rPr>
          <w:rFonts w:ascii="Arial" w:hAnsi="Arial" w:cs="Arial"/>
          <w:spacing w:val="-3"/>
          <w:szCs w:val="24"/>
        </w:rPr>
        <w:t xml:space="preserve">Volume Reduction </w:t>
      </w:r>
      <w:r w:rsidR="000E2FD0" w:rsidRPr="00F745F8">
        <w:rPr>
          <w:rFonts w:ascii="Arial" w:hAnsi="Arial" w:cs="Arial"/>
          <w:spacing w:val="-3"/>
          <w:szCs w:val="24"/>
        </w:rPr>
        <w:t>–</w:t>
      </w:r>
      <w:r w:rsidRPr="00F745F8">
        <w:rPr>
          <w:rFonts w:ascii="Arial" w:hAnsi="Arial" w:cs="Arial"/>
          <w:spacing w:val="-3"/>
          <w:szCs w:val="24"/>
        </w:rPr>
        <w:t xml:space="preserve"> </w:t>
      </w:r>
      <w:r w:rsidR="000E2FD0" w:rsidRPr="00F745F8">
        <w:rPr>
          <w:rFonts w:ascii="Arial" w:hAnsi="Arial" w:cs="Arial"/>
          <w:spacing w:val="-3"/>
          <w:szCs w:val="24"/>
        </w:rPr>
        <w:t xml:space="preserve">In order to minimize the volume of infectious waste, the University Biosafety Officer </w:t>
      </w:r>
      <w:r w:rsidRPr="00F745F8">
        <w:rPr>
          <w:rFonts w:ascii="Arial" w:hAnsi="Arial" w:cs="Arial"/>
          <w:spacing w:val="-3"/>
          <w:szCs w:val="24"/>
        </w:rPr>
        <w:t>shall provide</w:t>
      </w:r>
      <w:r w:rsidR="000E2FD0" w:rsidRPr="00F745F8">
        <w:rPr>
          <w:rFonts w:ascii="Arial" w:hAnsi="Arial" w:cs="Arial"/>
          <w:spacing w:val="-3"/>
          <w:szCs w:val="24"/>
        </w:rPr>
        <w:t xml:space="preserve"> training</w:t>
      </w:r>
      <w:r w:rsidRPr="00F745F8">
        <w:rPr>
          <w:rFonts w:ascii="Arial" w:hAnsi="Arial" w:cs="Arial"/>
          <w:spacing w:val="-3"/>
          <w:szCs w:val="24"/>
        </w:rPr>
        <w:t xml:space="preserve"> to educate</w:t>
      </w:r>
      <w:r w:rsidR="000E2FD0" w:rsidRPr="00F745F8">
        <w:rPr>
          <w:rFonts w:ascii="Arial" w:hAnsi="Arial" w:cs="Arial"/>
          <w:spacing w:val="-3"/>
          <w:szCs w:val="24"/>
        </w:rPr>
        <w:t xml:space="preserve"> School of Pharmacy</w:t>
      </w:r>
      <w:r w:rsidR="005D714B" w:rsidRPr="00F745F8">
        <w:rPr>
          <w:rFonts w:ascii="Arial" w:hAnsi="Arial" w:cs="Arial"/>
          <w:spacing w:val="-3"/>
          <w:szCs w:val="24"/>
        </w:rPr>
        <w:t xml:space="preserve"> </w:t>
      </w:r>
      <w:r w:rsidRPr="00F745F8">
        <w:rPr>
          <w:rFonts w:ascii="Arial" w:hAnsi="Arial" w:cs="Arial"/>
          <w:spacing w:val="-3"/>
          <w:szCs w:val="24"/>
        </w:rPr>
        <w:t>personnel as to the proper se</w:t>
      </w:r>
      <w:r w:rsidR="0017296A" w:rsidRPr="00F745F8">
        <w:rPr>
          <w:rFonts w:ascii="Arial" w:hAnsi="Arial" w:cs="Arial"/>
          <w:spacing w:val="-3"/>
          <w:szCs w:val="24"/>
        </w:rPr>
        <w:t>greg</w:t>
      </w:r>
      <w:r w:rsidRPr="00F745F8">
        <w:rPr>
          <w:rFonts w:ascii="Arial" w:hAnsi="Arial" w:cs="Arial"/>
          <w:spacing w:val="-3"/>
          <w:szCs w:val="24"/>
        </w:rPr>
        <w:t>ation of infectious versus noninfectious</w:t>
      </w:r>
      <w:r w:rsidR="0017296A" w:rsidRPr="00F745F8">
        <w:rPr>
          <w:rFonts w:ascii="Arial" w:hAnsi="Arial" w:cs="Arial"/>
          <w:spacing w:val="-3"/>
          <w:szCs w:val="24"/>
        </w:rPr>
        <w:t xml:space="preserve"> waste</w:t>
      </w:r>
    </w:p>
    <w:p w14:paraId="5570E97C" w14:textId="77777777" w:rsidR="008D7425" w:rsidRDefault="008D7425" w:rsidP="00DA2D40">
      <w:pPr>
        <w:tabs>
          <w:tab w:val="left" w:pos="-720"/>
        </w:tabs>
        <w:suppressAutoHyphens/>
        <w:rPr>
          <w:rFonts w:ascii="Arial" w:hAnsi="Arial" w:cs="Arial"/>
          <w:b/>
          <w:spacing w:val="-3"/>
          <w:szCs w:val="24"/>
        </w:rPr>
      </w:pPr>
    </w:p>
    <w:p w14:paraId="67BA2FC2" w14:textId="77777777" w:rsidR="008301E6" w:rsidRPr="005D714B" w:rsidRDefault="008301E6" w:rsidP="00DA2D40">
      <w:pPr>
        <w:tabs>
          <w:tab w:val="left" w:pos="-720"/>
        </w:tabs>
        <w:suppressAutoHyphens/>
        <w:rPr>
          <w:rFonts w:ascii="Arial" w:hAnsi="Arial" w:cs="Arial"/>
          <w:b/>
          <w:spacing w:val="-3"/>
          <w:szCs w:val="24"/>
        </w:rPr>
      </w:pPr>
      <w:r w:rsidRPr="005D714B">
        <w:rPr>
          <w:rFonts w:ascii="Arial" w:hAnsi="Arial" w:cs="Arial"/>
          <w:b/>
          <w:spacing w:val="-3"/>
          <w:szCs w:val="24"/>
        </w:rPr>
        <w:t>IV. TRANSPORTATION OF INFECTIOUS MEDICAL WASTE</w:t>
      </w:r>
    </w:p>
    <w:p w14:paraId="6CC70D06" w14:textId="77777777" w:rsidR="004A0D82" w:rsidRDefault="004A0D82" w:rsidP="00DA2D40">
      <w:pPr>
        <w:tabs>
          <w:tab w:val="left" w:pos="-720"/>
        </w:tabs>
        <w:suppressAutoHyphens/>
        <w:ind w:firstLine="360"/>
        <w:rPr>
          <w:rFonts w:ascii="Arial" w:hAnsi="Arial" w:cs="Arial"/>
          <w:spacing w:val="-3"/>
          <w:szCs w:val="24"/>
        </w:rPr>
      </w:pPr>
    </w:p>
    <w:p w14:paraId="0153F925" w14:textId="0D89B917" w:rsidR="00BB2F7A" w:rsidRPr="00BB2F7A" w:rsidRDefault="008301E6" w:rsidP="00BB2F7A">
      <w:pPr>
        <w:pStyle w:val="ListParagraph"/>
        <w:numPr>
          <w:ilvl w:val="0"/>
          <w:numId w:val="26"/>
        </w:numPr>
        <w:tabs>
          <w:tab w:val="left" w:pos="-720"/>
        </w:tabs>
        <w:suppressAutoHyphens/>
        <w:ind w:left="360"/>
        <w:rPr>
          <w:rFonts w:ascii="Arial" w:hAnsi="Arial" w:cs="Arial"/>
          <w:spacing w:val="-3"/>
          <w:szCs w:val="24"/>
        </w:rPr>
      </w:pPr>
      <w:r w:rsidRPr="00BB2F7A">
        <w:rPr>
          <w:rFonts w:ascii="Arial" w:hAnsi="Arial" w:cs="Arial"/>
          <w:spacing w:val="-3"/>
          <w:szCs w:val="24"/>
        </w:rPr>
        <w:t>Internal Transportation - All infectious medical waste</w:t>
      </w:r>
      <w:r w:rsidR="005D714B" w:rsidRPr="00BB2F7A">
        <w:rPr>
          <w:rFonts w:ascii="Arial" w:hAnsi="Arial" w:cs="Arial"/>
          <w:spacing w:val="-3"/>
          <w:szCs w:val="24"/>
        </w:rPr>
        <w:t xml:space="preserve"> </w:t>
      </w:r>
      <w:r w:rsidRPr="00BB2F7A">
        <w:rPr>
          <w:rFonts w:ascii="Arial" w:hAnsi="Arial" w:cs="Arial"/>
          <w:spacing w:val="-3"/>
          <w:szCs w:val="24"/>
        </w:rPr>
        <w:t>shal</w:t>
      </w:r>
      <w:r w:rsidR="00743551" w:rsidRPr="00BB2F7A">
        <w:rPr>
          <w:rFonts w:ascii="Arial" w:hAnsi="Arial" w:cs="Arial"/>
          <w:spacing w:val="-3"/>
          <w:szCs w:val="24"/>
        </w:rPr>
        <w:t xml:space="preserve">l be transported </w:t>
      </w:r>
      <w:r w:rsidR="008E5D3F" w:rsidRPr="00BB2F7A">
        <w:rPr>
          <w:rFonts w:ascii="Arial" w:hAnsi="Arial" w:cs="Arial"/>
          <w:spacing w:val="-3"/>
          <w:szCs w:val="24"/>
        </w:rPr>
        <w:t>within</w:t>
      </w:r>
      <w:r w:rsidR="00743551" w:rsidRPr="00BB2F7A">
        <w:rPr>
          <w:rFonts w:ascii="Arial" w:hAnsi="Arial" w:cs="Arial"/>
          <w:spacing w:val="-3"/>
          <w:szCs w:val="24"/>
        </w:rPr>
        <w:t xml:space="preserve"> </w:t>
      </w:r>
      <w:r w:rsidR="00EC40E4" w:rsidRPr="00BB2F7A">
        <w:rPr>
          <w:rFonts w:ascii="Arial" w:hAnsi="Arial" w:cs="Arial"/>
          <w:spacing w:val="-3"/>
          <w:szCs w:val="24"/>
        </w:rPr>
        <w:t>SKH</w:t>
      </w:r>
      <w:r w:rsidRPr="00BB2F7A">
        <w:rPr>
          <w:rFonts w:ascii="Arial" w:hAnsi="Arial" w:cs="Arial"/>
          <w:spacing w:val="-3"/>
          <w:szCs w:val="24"/>
        </w:rPr>
        <w:t xml:space="preserve"> in closed containers. At no time shall any infectious medical waste be transported without being enclosed in a proper container.</w:t>
      </w:r>
    </w:p>
    <w:p w14:paraId="04DAB52A" w14:textId="34ECF3DB" w:rsidR="002E7378" w:rsidRPr="00BB2F7A" w:rsidRDefault="008301E6" w:rsidP="00BB2F7A">
      <w:pPr>
        <w:pStyle w:val="ListParagraph"/>
        <w:numPr>
          <w:ilvl w:val="0"/>
          <w:numId w:val="26"/>
        </w:numPr>
        <w:tabs>
          <w:tab w:val="left" w:pos="-720"/>
        </w:tabs>
        <w:suppressAutoHyphens/>
        <w:ind w:left="360"/>
        <w:rPr>
          <w:rFonts w:ascii="Arial" w:hAnsi="Arial" w:cs="Arial"/>
          <w:spacing w:val="-3"/>
          <w:szCs w:val="24"/>
        </w:rPr>
      </w:pPr>
      <w:r w:rsidRPr="00BB2F7A">
        <w:rPr>
          <w:rFonts w:ascii="Arial" w:hAnsi="Arial" w:cs="Arial"/>
          <w:spacing w:val="-3"/>
          <w:szCs w:val="24"/>
        </w:rPr>
        <w:t>External Transportation - External transportation of</w:t>
      </w:r>
      <w:r w:rsidR="005D714B" w:rsidRPr="00BB2F7A">
        <w:rPr>
          <w:rFonts w:ascii="Arial" w:hAnsi="Arial" w:cs="Arial"/>
          <w:spacing w:val="-3"/>
          <w:szCs w:val="24"/>
        </w:rPr>
        <w:t xml:space="preserve"> </w:t>
      </w:r>
      <w:r w:rsidRPr="00BB2F7A">
        <w:rPr>
          <w:rFonts w:ascii="Arial" w:hAnsi="Arial" w:cs="Arial"/>
          <w:spacing w:val="-3"/>
          <w:szCs w:val="24"/>
        </w:rPr>
        <w:t>infec</w:t>
      </w:r>
      <w:r w:rsidR="00785F18" w:rsidRPr="00BB2F7A">
        <w:rPr>
          <w:rFonts w:ascii="Arial" w:hAnsi="Arial" w:cs="Arial"/>
          <w:spacing w:val="-3"/>
          <w:szCs w:val="24"/>
        </w:rPr>
        <w:t xml:space="preserve">tious medical waste from the </w:t>
      </w:r>
      <w:r w:rsidR="00EC40E4" w:rsidRPr="00BB2F7A">
        <w:rPr>
          <w:rFonts w:ascii="Arial" w:hAnsi="Arial" w:cs="Arial"/>
          <w:spacing w:val="-3"/>
          <w:szCs w:val="24"/>
        </w:rPr>
        <w:t>SKH</w:t>
      </w:r>
      <w:r w:rsidRPr="00BB2F7A">
        <w:rPr>
          <w:rFonts w:ascii="Arial" w:hAnsi="Arial" w:cs="Arial"/>
          <w:spacing w:val="-3"/>
          <w:szCs w:val="24"/>
        </w:rPr>
        <w:t xml:space="preserve"> shall only be</w:t>
      </w:r>
      <w:r w:rsidR="005C022E" w:rsidRPr="00BB2F7A">
        <w:rPr>
          <w:rFonts w:ascii="Arial" w:hAnsi="Arial" w:cs="Arial"/>
          <w:spacing w:val="-3"/>
          <w:szCs w:val="24"/>
        </w:rPr>
        <w:t xml:space="preserve"> </w:t>
      </w:r>
      <w:r w:rsidRPr="00BB2F7A">
        <w:rPr>
          <w:rFonts w:ascii="Arial" w:hAnsi="Arial" w:cs="Arial"/>
          <w:spacing w:val="-3"/>
          <w:szCs w:val="24"/>
        </w:rPr>
        <w:t>done by a licensed biohazardous materials waste removal</w:t>
      </w:r>
      <w:r w:rsidR="005D714B" w:rsidRPr="00BB2F7A">
        <w:rPr>
          <w:rFonts w:ascii="Arial" w:hAnsi="Arial" w:cs="Arial"/>
          <w:spacing w:val="-3"/>
          <w:szCs w:val="24"/>
        </w:rPr>
        <w:t xml:space="preserve"> </w:t>
      </w:r>
      <w:r w:rsidRPr="00BB2F7A">
        <w:rPr>
          <w:rFonts w:ascii="Arial" w:hAnsi="Arial" w:cs="Arial"/>
          <w:spacing w:val="-3"/>
          <w:szCs w:val="24"/>
        </w:rPr>
        <w:t>company to their off-site treatment facility</w:t>
      </w:r>
      <w:r w:rsidR="00DE6AF1" w:rsidRPr="00BB2F7A">
        <w:rPr>
          <w:rFonts w:ascii="Arial" w:hAnsi="Arial" w:cs="Arial"/>
          <w:spacing w:val="-3"/>
          <w:szCs w:val="24"/>
        </w:rPr>
        <w:t xml:space="preserve">. </w:t>
      </w:r>
      <w:r w:rsidRPr="00BB2F7A">
        <w:rPr>
          <w:rFonts w:ascii="Arial" w:hAnsi="Arial" w:cs="Arial"/>
          <w:spacing w:val="-3"/>
          <w:szCs w:val="24"/>
        </w:rPr>
        <w:t xml:space="preserve"> </w:t>
      </w:r>
    </w:p>
    <w:p w14:paraId="5564B53E" w14:textId="77777777" w:rsidR="008B59EE" w:rsidRPr="00EB74FE" w:rsidRDefault="008B59EE" w:rsidP="00DA2D40">
      <w:pPr>
        <w:tabs>
          <w:tab w:val="left" w:pos="-720"/>
        </w:tabs>
        <w:suppressAutoHyphens/>
        <w:rPr>
          <w:rFonts w:ascii="Arial" w:hAnsi="Arial" w:cs="Arial"/>
          <w:spacing w:val="-3"/>
          <w:szCs w:val="24"/>
        </w:rPr>
      </w:pPr>
    </w:p>
    <w:p w14:paraId="1389F314" w14:textId="77777777" w:rsidR="008B59EE" w:rsidRPr="00C86314" w:rsidRDefault="00C86314" w:rsidP="00DA2D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rPr>
          <w:rFonts w:ascii="Arial" w:hAnsi="Arial" w:cs="Arial"/>
          <w:szCs w:val="24"/>
        </w:rPr>
      </w:pPr>
      <w:r w:rsidRPr="00C86314">
        <w:rPr>
          <w:rFonts w:ascii="Arial" w:hAnsi="Arial" w:cs="Arial"/>
          <w:b/>
          <w:bCs/>
          <w:szCs w:val="24"/>
        </w:rPr>
        <w:lastRenderedPageBreak/>
        <w:t>V. MANAGEMENT OF SPILLS OF INFECTIOUS MEDICAL WASTE.</w:t>
      </w:r>
    </w:p>
    <w:p w14:paraId="2E3EFACB" w14:textId="77777777" w:rsidR="00056E67" w:rsidRDefault="00056E67" w:rsidP="00D04D02">
      <w:pPr>
        <w:tabs>
          <w:tab w:val="left" w:pos="-1080"/>
          <w:tab w:val="left" w:pos="-720"/>
        </w:tabs>
        <w:rPr>
          <w:rFonts w:ascii="Arial" w:hAnsi="Arial" w:cs="Arial"/>
          <w:sz w:val="22"/>
          <w:szCs w:val="22"/>
        </w:rPr>
      </w:pPr>
    </w:p>
    <w:p w14:paraId="4127FDE3" w14:textId="7CE95A34" w:rsidR="00504891" w:rsidRPr="00D04D02" w:rsidRDefault="004E3A9B" w:rsidP="00D04D02">
      <w:pPr>
        <w:pStyle w:val="ListParagraph"/>
        <w:numPr>
          <w:ilvl w:val="0"/>
          <w:numId w:val="19"/>
        </w:numPr>
        <w:tabs>
          <w:tab w:val="left" w:pos="-1080"/>
          <w:tab w:val="left" w:pos="-720"/>
        </w:tabs>
        <w:ind w:left="450"/>
        <w:rPr>
          <w:rFonts w:ascii="Arial" w:hAnsi="Arial" w:cs="Arial"/>
          <w:szCs w:val="24"/>
        </w:rPr>
      </w:pPr>
      <w:r w:rsidRPr="00D04D02">
        <w:rPr>
          <w:rFonts w:ascii="Arial" w:hAnsi="Arial" w:cs="Arial"/>
          <w:szCs w:val="24"/>
        </w:rPr>
        <w:t>An i</w:t>
      </w:r>
      <w:r w:rsidR="008B59EE" w:rsidRPr="00D04D02">
        <w:rPr>
          <w:rFonts w:ascii="Arial" w:hAnsi="Arial" w:cs="Arial"/>
          <w:szCs w:val="24"/>
        </w:rPr>
        <w:t xml:space="preserve">nfectious medical waste spill containment and cleanup kit </w:t>
      </w:r>
      <w:r w:rsidRPr="00D04D02">
        <w:rPr>
          <w:rFonts w:ascii="Arial" w:hAnsi="Arial" w:cs="Arial"/>
          <w:szCs w:val="24"/>
        </w:rPr>
        <w:t>is</w:t>
      </w:r>
      <w:r w:rsidR="008B59EE" w:rsidRPr="00D04D02">
        <w:rPr>
          <w:rFonts w:ascii="Arial" w:hAnsi="Arial" w:cs="Arial"/>
          <w:szCs w:val="24"/>
        </w:rPr>
        <w:t xml:space="preserve"> located in </w:t>
      </w:r>
      <w:r w:rsidRPr="00D04D02">
        <w:rPr>
          <w:rFonts w:ascii="Arial" w:hAnsi="Arial" w:cs="Arial"/>
          <w:szCs w:val="24"/>
        </w:rPr>
        <w:t>the</w:t>
      </w:r>
      <w:r w:rsidR="00D04D02" w:rsidRPr="00D04D02">
        <w:rPr>
          <w:rFonts w:ascii="Arial" w:hAnsi="Arial" w:cs="Arial"/>
          <w:szCs w:val="24"/>
        </w:rPr>
        <w:t xml:space="preserve"> </w:t>
      </w:r>
      <w:r w:rsidR="008B59EE" w:rsidRPr="00D04D02">
        <w:rPr>
          <w:rFonts w:ascii="Arial" w:hAnsi="Arial" w:cs="Arial"/>
          <w:szCs w:val="24"/>
        </w:rPr>
        <w:t xml:space="preserve">autoclave room </w:t>
      </w:r>
      <w:r w:rsidR="007D30C5" w:rsidRPr="00D04D02">
        <w:rPr>
          <w:rFonts w:ascii="Arial" w:hAnsi="Arial" w:cs="Arial"/>
          <w:szCs w:val="24"/>
        </w:rPr>
        <w:t>(</w:t>
      </w:r>
      <w:r w:rsidR="00EC40E4" w:rsidRPr="00D04D02">
        <w:rPr>
          <w:rFonts w:ascii="Arial" w:hAnsi="Arial" w:cs="Arial"/>
          <w:szCs w:val="24"/>
        </w:rPr>
        <w:t>371</w:t>
      </w:r>
      <w:r w:rsidR="00C86314" w:rsidRPr="00D04D02">
        <w:rPr>
          <w:rFonts w:ascii="Arial" w:hAnsi="Arial" w:cs="Arial"/>
          <w:szCs w:val="24"/>
        </w:rPr>
        <w:t xml:space="preserve">) </w:t>
      </w:r>
      <w:r w:rsidR="00056E67" w:rsidRPr="00D04D02">
        <w:rPr>
          <w:rFonts w:ascii="Arial" w:hAnsi="Arial" w:cs="Arial"/>
          <w:szCs w:val="24"/>
        </w:rPr>
        <w:t>to allow</w:t>
      </w:r>
      <w:r w:rsidR="008B59EE" w:rsidRPr="00D04D02">
        <w:rPr>
          <w:rFonts w:ascii="Arial" w:hAnsi="Arial" w:cs="Arial"/>
          <w:szCs w:val="24"/>
        </w:rPr>
        <w:t xml:space="preserve"> for rapid and efficient cleanup of spills</w:t>
      </w:r>
      <w:r w:rsidR="00056E67" w:rsidRPr="00D04D02">
        <w:rPr>
          <w:rFonts w:ascii="Arial" w:hAnsi="Arial" w:cs="Arial"/>
          <w:szCs w:val="24"/>
        </w:rPr>
        <w:t xml:space="preserve"> </w:t>
      </w:r>
      <w:r w:rsidR="008B59EE" w:rsidRPr="00D04D02">
        <w:rPr>
          <w:rFonts w:ascii="Arial" w:hAnsi="Arial" w:cs="Arial"/>
          <w:szCs w:val="24"/>
        </w:rPr>
        <w:t xml:space="preserve"> </w:t>
      </w:r>
    </w:p>
    <w:p w14:paraId="3643B386" w14:textId="77777777" w:rsidR="00504891" w:rsidRPr="00730CE7" w:rsidRDefault="00504891" w:rsidP="00D04D02">
      <w:pPr>
        <w:tabs>
          <w:tab w:val="left" w:pos="-1080"/>
          <w:tab w:val="left" w:pos="-720"/>
        </w:tabs>
        <w:rPr>
          <w:rFonts w:ascii="Arial" w:hAnsi="Arial" w:cs="Arial"/>
          <w:szCs w:val="24"/>
        </w:rPr>
      </w:pPr>
    </w:p>
    <w:p w14:paraId="5E4AEF26" w14:textId="77777777" w:rsidR="00504891" w:rsidRDefault="004E3A9B" w:rsidP="00D04D02">
      <w:pPr>
        <w:tabs>
          <w:tab w:val="left" w:pos="-1080"/>
          <w:tab w:val="left" w:pos="-720"/>
        </w:tabs>
        <w:rPr>
          <w:rFonts w:ascii="Arial" w:hAnsi="Arial" w:cs="Arial"/>
          <w:szCs w:val="24"/>
        </w:rPr>
      </w:pPr>
      <w:r>
        <w:rPr>
          <w:rFonts w:ascii="Arial" w:hAnsi="Arial" w:cs="Arial"/>
          <w:szCs w:val="24"/>
        </w:rPr>
        <w:t>The</w:t>
      </w:r>
      <w:r w:rsidR="00056E67" w:rsidRPr="00730CE7">
        <w:rPr>
          <w:rFonts w:ascii="Arial" w:hAnsi="Arial" w:cs="Arial"/>
          <w:szCs w:val="24"/>
        </w:rPr>
        <w:t xml:space="preserve"> </w:t>
      </w:r>
      <w:r w:rsidR="00C86314" w:rsidRPr="00730CE7">
        <w:rPr>
          <w:rFonts w:ascii="Arial" w:hAnsi="Arial" w:cs="Arial"/>
          <w:szCs w:val="24"/>
        </w:rPr>
        <w:t>containment/</w:t>
      </w:r>
      <w:r w:rsidR="00056E67" w:rsidRPr="00730CE7">
        <w:rPr>
          <w:rFonts w:ascii="Arial" w:hAnsi="Arial" w:cs="Arial"/>
          <w:szCs w:val="24"/>
        </w:rPr>
        <w:t xml:space="preserve">spill kit </w:t>
      </w:r>
      <w:r w:rsidR="00C86314" w:rsidRPr="00730CE7">
        <w:rPr>
          <w:rFonts w:ascii="Arial" w:hAnsi="Arial" w:cs="Arial"/>
          <w:szCs w:val="24"/>
        </w:rPr>
        <w:t xml:space="preserve">must </w:t>
      </w:r>
      <w:r w:rsidR="008B59EE" w:rsidRPr="00730CE7">
        <w:rPr>
          <w:rFonts w:ascii="Arial" w:hAnsi="Arial" w:cs="Arial"/>
          <w:szCs w:val="24"/>
        </w:rPr>
        <w:t xml:space="preserve">contain </w:t>
      </w:r>
      <w:r w:rsidR="00056E67" w:rsidRPr="00730CE7">
        <w:rPr>
          <w:rFonts w:ascii="Arial" w:hAnsi="Arial" w:cs="Arial"/>
          <w:szCs w:val="24"/>
        </w:rPr>
        <w:t xml:space="preserve">the following </w:t>
      </w:r>
      <w:r w:rsidR="00C86314" w:rsidRPr="00730CE7">
        <w:rPr>
          <w:rFonts w:ascii="Arial" w:hAnsi="Arial" w:cs="Arial"/>
          <w:szCs w:val="24"/>
        </w:rPr>
        <w:t xml:space="preserve">materials: </w:t>
      </w:r>
    </w:p>
    <w:p w14:paraId="7BC56BFA" w14:textId="77777777" w:rsidR="00504891" w:rsidRPr="00730CE7" w:rsidRDefault="00504891" w:rsidP="00D04D02">
      <w:pPr>
        <w:tabs>
          <w:tab w:val="left" w:pos="-1080"/>
          <w:tab w:val="left" w:pos="-720"/>
        </w:tabs>
        <w:rPr>
          <w:rFonts w:ascii="Arial" w:hAnsi="Arial" w:cs="Arial"/>
          <w:szCs w:val="24"/>
        </w:rPr>
      </w:pPr>
    </w:p>
    <w:p w14:paraId="5FCC5A97" w14:textId="7711A49D" w:rsidR="008B59EE" w:rsidRPr="00D04D02" w:rsidRDefault="008B59EE" w:rsidP="00D04D02">
      <w:pPr>
        <w:pStyle w:val="ListParagraph"/>
        <w:numPr>
          <w:ilvl w:val="1"/>
          <w:numId w:val="20"/>
        </w:numPr>
        <w:tabs>
          <w:tab w:val="left" w:pos="-1080"/>
          <w:tab w:val="left" w:pos="-720"/>
        </w:tabs>
        <w:ind w:left="900"/>
        <w:rPr>
          <w:rFonts w:ascii="Arial" w:hAnsi="Arial" w:cs="Arial"/>
          <w:szCs w:val="24"/>
        </w:rPr>
      </w:pPr>
      <w:r w:rsidRPr="00D04D02">
        <w:rPr>
          <w:rFonts w:ascii="Arial" w:hAnsi="Arial" w:cs="Arial"/>
          <w:szCs w:val="24"/>
        </w:rPr>
        <w:t xml:space="preserve">an amount of absorbent material sufficient to </w:t>
      </w:r>
      <w:r w:rsidR="00056E67" w:rsidRPr="00D04D02">
        <w:rPr>
          <w:rFonts w:ascii="Arial" w:hAnsi="Arial" w:cs="Arial"/>
          <w:szCs w:val="24"/>
        </w:rPr>
        <w:t>absorb a minimum of ten</w:t>
      </w:r>
      <w:r w:rsidR="00730CE7" w:rsidRPr="00D04D02">
        <w:rPr>
          <w:rFonts w:ascii="Arial" w:hAnsi="Arial" w:cs="Arial"/>
          <w:szCs w:val="24"/>
        </w:rPr>
        <w:t xml:space="preserve"> </w:t>
      </w:r>
      <w:r w:rsidRPr="00D04D02">
        <w:rPr>
          <w:rFonts w:ascii="Arial" w:hAnsi="Arial" w:cs="Arial"/>
          <w:szCs w:val="24"/>
        </w:rPr>
        <w:t>gallon</w:t>
      </w:r>
      <w:r w:rsidR="00056E67" w:rsidRPr="00D04D02">
        <w:rPr>
          <w:rFonts w:ascii="Arial" w:hAnsi="Arial" w:cs="Arial"/>
          <w:szCs w:val="24"/>
        </w:rPr>
        <w:t>s</w:t>
      </w:r>
      <w:r w:rsidRPr="00D04D02">
        <w:rPr>
          <w:rFonts w:ascii="Arial" w:hAnsi="Arial" w:cs="Arial"/>
          <w:szCs w:val="24"/>
        </w:rPr>
        <w:t xml:space="preserve"> of liquid for every cubic foot of infectious medica</w:t>
      </w:r>
      <w:r w:rsidR="00056E67" w:rsidRPr="00D04D02">
        <w:rPr>
          <w:rFonts w:ascii="Arial" w:hAnsi="Arial" w:cs="Arial"/>
          <w:szCs w:val="24"/>
        </w:rPr>
        <w:t>l waste</w:t>
      </w:r>
      <w:r w:rsidR="00504891" w:rsidRPr="00D04D02">
        <w:rPr>
          <w:rFonts w:ascii="Arial" w:hAnsi="Arial" w:cs="Arial"/>
          <w:szCs w:val="24"/>
        </w:rPr>
        <w:t>.</w:t>
      </w:r>
      <w:r w:rsidR="00A90B0C" w:rsidRPr="00D04D02">
        <w:rPr>
          <w:rFonts w:ascii="Arial" w:hAnsi="Arial" w:cs="Arial"/>
          <w:szCs w:val="24"/>
        </w:rPr>
        <w:t xml:space="preserve">  A 5 </w:t>
      </w:r>
      <w:proofErr w:type="spellStart"/>
      <w:r w:rsidR="00A90B0C" w:rsidRPr="00D04D02">
        <w:rPr>
          <w:rFonts w:ascii="Arial" w:hAnsi="Arial" w:cs="Arial"/>
          <w:szCs w:val="24"/>
        </w:rPr>
        <w:t>lb</w:t>
      </w:r>
      <w:proofErr w:type="spellEnd"/>
      <w:r w:rsidR="00A90B0C" w:rsidRPr="00D04D02">
        <w:rPr>
          <w:rFonts w:ascii="Arial" w:hAnsi="Arial" w:cs="Arial"/>
          <w:szCs w:val="24"/>
        </w:rPr>
        <w:t xml:space="preserve"> bag of absorbent material (like “kitty litter”) will be placed at each location.</w:t>
      </w:r>
    </w:p>
    <w:p w14:paraId="3DBC4DF7" w14:textId="77777777" w:rsidR="008B59EE" w:rsidRPr="00730CE7" w:rsidRDefault="008B59EE" w:rsidP="00D04D02">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left="900"/>
        <w:rPr>
          <w:rFonts w:ascii="Arial" w:hAnsi="Arial" w:cs="Arial"/>
          <w:szCs w:val="24"/>
        </w:rPr>
      </w:pPr>
    </w:p>
    <w:p w14:paraId="7C07C0E9" w14:textId="382F58C5" w:rsidR="008B59EE" w:rsidRPr="00D04D02" w:rsidRDefault="00BB4A8A" w:rsidP="00D04D02">
      <w:pPr>
        <w:pStyle w:val="ListParagraph"/>
        <w:numPr>
          <w:ilvl w:val="1"/>
          <w:numId w:val="2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left="900"/>
        <w:rPr>
          <w:rFonts w:ascii="Arial" w:hAnsi="Arial" w:cs="Arial"/>
          <w:szCs w:val="24"/>
        </w:rPr>
      </w:pPr>
      <w:r w:rsidRPr="00D04D02">
        <w:rPr>
          <w:rFonts w:ascii="Arial" w:hAnsi="Arial" w:cs="Arial"/>
          <w:szCs w:val="24"/>
        </w:rPr>
        <w:t xml:space="preserve">one </w:t>
      </w:r>
      <w:r w:rsidR="00056E67" w:rsidRPr="00D04D02">
        <w:rPr>
          <w:rFonts w:ascii="Arial" w:hAnsi="Arial" w:cs="Arial"/>
          <w:szCs w:val="24"/>
        </w:rPr>
        <w:t>(</w:t>
      </w:r>
      <w:r w:rsidR="008B59EE" w:rsidRPr="00D04D02">
        <w:rPr>
          <w:rFonts w:ascii="Arial" w:hAnsi="Arial" w:cs="Arial"/>
          <w:szCs w:val="24"/>
        </w:rPr>
        <w:t>1) gallon of hospital grade disinfectant</w:t>
      </w:r>
      <w:r w:rsidR="00056E67" w:rsidRPr="00D04D02">
        <w:rPr>
          <w:rFonts w:ascii="Arial" w:hAnsi="Arial" w:cs="Arial"/>
          <w:szCs w:val="24"/>
        </w:rPr>
        <w:t xml:space="preserve"> (e.g. Chlorox)</w:t>
      </w:r>
      <w:r w:rsidR="008B59EE" w:rsidRPr="00D04D02">
        <w:rPr>
          <w:rFonts w:ascii="Arial" w:hAnsi="Arial" w:cs="Arial"/>
          <w:szCs w:val="24"/>
        </w:rPr>
        <w:t xml:space="preserve"> in a sprayer capable of dispersing its charge in a mist or in a stream at a distance.  The disinfectant shall be hospital-grade and effective against mycobacteria.</w:t>
      </w:r>
    </w:p>
    <w:p w14:paraId="5080B616" w14:textId="77777777" w:rsidR="008B59EE" w:rsidRPr="00730CE7" w:rsidRDefault="008B59EE" w:rsidP="00D04D02">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left="900"/>
        <w:rPr>
          <w:rFonts w:ascii="Arial" w:hAnsi="Arial" w:cs="Arial"/>
          <w:szCs w:val="24"/>
        </w:rPr>
      </w:pPr>
    </w:p>
    <w:p w14:paraId="74D6452D" w14:textId="4E79C267" w:rsidR="008B59EE" w:rsidRPr="00D04D02" w:rsidRDefault="001F15F7" w:rsidP="00D04D02">
      <w:pPr>
        <w:pStyle w:val="ListParagraph"/>
        <w:numPr>
          <w:ilvl w:val="1"/>
          <w:numId w:val="2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left="900"/>
        <w:rPr>
          <w:rFonts w:ascii="Arial" w:hAnsi="Arial" w:cs="Arial"/>
          <w:szCs w:val="24"/>
        </w:rPr>
      </w:pPr>
      <w:r w:rsidRPr="00D04D02">
        <w:rPr>
          <w:rFonts w:ascii="Arial" w:hAnsi="Arial" w:cs="Arial"/>
          <w:szCs w:val="24"/>
        </w:rPr>
        <w:t xml:space="preserve">a minimum of </w:t>
      </w:r>
      <w:r w:rsidR="00BB4A8A" w:rsidRPr="00D04D02">
        <w:rPr>
          <w:rFonts w:ascii="Arial" w:hAnsi="Arial" w:cs="Arial"/>
          <w:szCs w:val="24"/>
        </w:rPr>
        <w:t xml:space="preserve">six (6) </w:t>
      </w:r>
      <w:r w:rsidR="00056E67" w:rsidRPr="00D04D02">
        <w:rPr>
          <w:rFonts w:ascii="Arial" w:hAnsi="Arial" w:cs="Arial"/>
          <w:szCs w:val="24"/>
        </w:rPr>
        <w:t>biohazard-labeled orange p</w:t>
      </w:r>
      <w:r w:rsidR="008B59EE" w:rsidRPr="00D04D02">
        <w:rPr>
          <w:rFonts w:ascii="Arial" w:hAnsi="Arial" w:cs="Arial"/>
          <w:szCs w:val="24"/>
        </w:rPr>
        <w:t>lastic bags</w:t>
      </w:r>
      <w:r w:rsidR="00056E67" w:rsidRPr="00D04D02">
        <w:rPr>
          <w:rFonts w:ascii="Arial" w:hAnsi="Arial" w:cs="Arial"/>
          <w:szCs w:val="24"/>
        </w:rPr>
        <w:t xml:space="preserve">. </w:t>
      </w:r>
      <w:r w:rsidR="008B59EE" w:rsidRPr="00D04D02">
        <w:rPr>
          <w:rFonts w:ascii="Arial" w:hAnsi="Arial" w:cs="Arial"/>
          <w:szCs w:val="24"/>
        </w:rPr>
        <w:t xml:space="preserve">The bags shall meet the American Society for Testing and Materials drop weight test (ASTM-D-959-80) using one hundred twenty-five (125) pounds or shall be three (3) mils thick or the equivalent and </w:t>
      </w:r>
      <w:r w:rsidRPr="00D04D02">
        <w:rPr>
          <w:rFonts w:ascii="Arial" w:hAnsi="Arial" w:cs="Arial"/>
          <w:szCs w:val="24"/>
        </w:rPr>
        <w:t>shall be accom</w:t>
      </w:r>
      <w:r w:rsidRPr="00D04D02">
        <w:rPr>
          <w:rFonts w:ascii="Arial" w:hAnsi="Arial" w:cs="Arial"/>
          <w:szCs w:val="24"/>
        </w:rPr>
        <w:softHyphen/>
        <w:t>panied by autoclave</w:t>
      </w:r>
      <w:r w:rsidR="008B59EE" w:rsidRPr="00D04D02">
        <w:rPr>
          <w:rFonts w:ascii="Arial" w:hAnsi="Arial" w:cs="Arial"/>
          <w:szCs w:val="24"/>
        </w:rPr>
        <w:t xml:space="preserve"> tape or devices and </w:t>
      </w:r>
      <w:r w:rsidR="00504891" w:rsidRPr="00D04D02">
        <w:rPr>
          <w:rFonts w:ascii="Arial" w:hAnsi="Arial" w:cs="Arial"/>
          <w:szCs w:val="24"/>
        </w:rPr>
        <w:t>l</w:t>
      </w:r>
      <w:r w:rsidR="008B59EE" w:rsidRPr="00D04D02">
        <w:rPr>
          <w:rFonts w:ascii="Arial" w:hAnsi="Arial" w:cs="Arial"/>
          <w:szCs w:val="24"/>
        </w:rPr>
        <w:t xml:space="preserve">abels or tags. These bags shall be large enough to enclose any box or other </w:t>
      </w:r>
      <w:r w:rsidR="00730CE7" w:rsidRPr="00D04D02">
        <w:rPr>
          <w:rFonts w:ascii="Arial" w:hAnsi="Arial" w:cs="Arial"/>
          <w:szCs w:val="24"/>
        </w:rPr>
        <w:t>c</w:t>
      </w:r>
      <w:r w:rsidR="008B59EE" w:rsidRPr="00D04D02">
        <w:rPr>
          <w:rFonts w:ascii="Arial" w:hAnsi="Arial" w:cs="Arial"/>
          <w:szCs w:val="24"/>
        </w:rPr>
        <w:t>ontainer nor</w:t>
      </w:r>
      <w:r w:rsidR="008B59EE" w:rsidRPr="00D04D02">
        <w:rPr>
          <w:rFonts w:ascii="Arial" w:hAnsi="Arial" w:cs="Arial"/>
          <w:szCs w:val="24"/>
        </w:rPr>
        <w:softHyphen/>
        <w:t>mally used for infectious medical waste management by that facility</w:t>
      </w:r>
      <w:r w:rsidR="00056E67" w:rsidRPr="00D04D02">
        <w:rPr>
          <w:rFonts w:ascii="Arial" w:hAnsi="Arial" w:cs="Arial"/>
          <w:szCs w:val="24"/>
        </w:rPr>
        <w:t>.</w:t>
      </w:r>
    </w:p>
    <w:p w14:paraId="5B28D1B9" w14:textId="77777777" w:rsidR="008B59EE" w:rsidRPr="00730CE7" w:rsidRDefault="008B59EE" w:rsidP="00D04D02">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left="900"/>
        <w:rPr>
          <w:rFonts w:ascii="Arial" w:hAnsi="Arial" w:cs="Arial"/>
          <w:szCs w:val="24"/>
        </w:rPr>
      </w:pPr>
    </w:p>
    <w:p w14:paraId="48028225" w14:textId="275B8F0C" w:rsidR="008B59EE" w:rsidRPr="00D04D02" w:rsidRDefault="00BB4A8A" w:rsidP="00D04D02">
      <w:pPr>
        <w:pStyle w:val="ListParagraph"/>
        <w:numPr>
          <w:ilvl w:val="1"/>
          <w:numId w:val="2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left="900"/>
        <w:rPr>
          <w:rFonts w:ascii="Arial" w:hAnsi="Arial" w:cs="Arial"/>
          <w:szCs w:val="24"/>
        </w:rPr>
      </w:pPr>
      <w:r w:rsidRPr="00D04D02">
        <w:rPr>
          <w:rFonts w:ascii="Arial" w:hAnsi="Arial" w:cs="Arial"/>
          <w:szCs w:val="24"/>
        </w:rPr>
        <w:t xml:space="preserve">two </w:t>
      </w:r>
      <w:r w:rsidR="008B59EE" w:rsidRPr="00D04D02">
        <w:rPr>
          <w:rFonts w:ascii="Arial" w:hAnsi="Arial" w:cs="Arial"/>
          <w:szCs w:val="24"/>
        </w:rPr>
        <w:t>(2) new sets of overalls,</w:t>
      </w:r>
      <w:r w:rsidR="00056E67" w:rsidRPr="00D04D02">
        <w:rPr>
          <w:rFonts w:ascii="Arial" w:hAnsi="Arial" w:cs="Arial"/>
          <w:szCs w:val="24"/>
        </w:rPr>
        <w:t xml:space="preserve"> and adequate numbers of disposable </w:t>
      </w:r>
      <w:r w:rsidR="008B59EE" w:rsidRPr="00D04D02">
        <w:rPr>
          <w:rFonts w:ascii="Arial" w:hAnsi="Arial" w:cs="Arial"/>
          <w:szCs w:val="24"/>
        </w:rPr>
        <w:t xml:space="preserve">gloves, </w:t>
      </w:r>
      <w:r w:rsidR="00504891" w:rsidRPr="00D04D02">
        <w:rPr>
          <w:rFonts w:ascii="Arial" w:hAnsi="Arial" w:cs="Arial"/>
          <w:szCs w:val="24"/>
        </w:rPr>
        <w:t>d</w:t>
      </w:r>
      <w:r w:rsidR="00056E67" w:rsidRPr="00D04D02">
        <w:rPr>
          <w:rFonts w:ascii="Arial" w:hAnsi="Arial" w:cs="Arial"/>
          <w:szCs w:val="24"/>
        </w:rPr>
        <w:t xml:space="preserve">isposable waterproof shoe covers, </w:t>
      </w:r>
      <w:r w:rsidR="008B59EE" w:rsidRPr="00D04D02">
        <w:rPr>
          <w:rFonts w:ascii="Arial" w:hAnsi="Arial" w:cs="Arial"/>
          <w:szCs w:val="24"/>
        </w:rPr>
        <w:t xml:space="preserve">boots, caps, and </w:t>
      </w:r>
      <w:r w:rsidR="00040F98" w:rsidRPr="00D04D02">
        <w:rPr>
          <w:rFonts w:ascii="Arial" w:hAnsi="Arial" w:cs="Arial"/>
          <w:szCs w:val="24"/>
        </w:rPr>
        <w:t xml:space="preserve">devices to protect the eyes and </w:t>
      </w:r>
      <w:r w:rsidR="008B59EE" w:rsidRPr="00D04D02">
        <w:rPr>
          <w:rFonts w:ascii="Arial" w:hAnsi="Arial" w:cs="Arial"/>
          <w:szCs w:val="24"/>
        </w:rPr>
        <w:t>respirato</w:t>
      </w:r>
      <w:r w:rsidR="008B59EE" w:rsidRPr="00D04D02">
        <w:rPr>
          <w:rFonts w:ascii="Arial" w:hAnsi="Arial" w:cs="Arial"/>
          <w:szCs w:val="24"/>
        </w:rPr>
        <w:softHyphen/>
        <w:t xml:space="preserve">ry tract, and tape for sealing wrists and ankles.  The overalls, </w:t>
      </w:r>
      <w:r w:rsidR="00056E67" w:rsidRPr="00D04D02">
        <w:rPr>
          <w:rFonts w:ascii="Arial" w:hAnsi="Arial" w:cs="Arial"/>
          <w:szCs w:val="24"/>
        </w:rPr>
        <w:t>shoe cover</w:t>
      </w:r>
      <w:r w:rsidR="008B59EE" w:rsidRPr="00D04D02">
        <w:rPr>
          <w:rFonts w:ascii="Arial" w:hAnsi="Arial" w:cs="Arial"/>
          <w:szCs w:val="24"/>
        </w:rPr>
        <w:t xml:space="preserve">s and caps shall be oversized or fitted to the infectious medical waste workers or </w:t>
      </w:r>
      <w:r w:rsidR="00D04D02" w:rsidRPr="00D04D02">
        <w:rPr>
          <w:rFonts w:ascii="Arial" w:hAnsi="Arial" w:cs="Arial"/>
          <w:szCs w:val="24"/>
        </w:rPr>
        <w:t>transporters and</w:t>
      </w:r>
      <w:r w:rsidR="008B59EE" w:rsidRPr="00D04D02">
        <w:rPr>
          <w:rFonts w:ascii="Arial" w:hAnsi="Arial" w:cs="Arial"/>
          <w:szCs w:val="24"/>
        </w:rPr>
        <w:t xml:space="preserve"> shall be made of mate</w:t>
      </w:r>
      <w:r w:rsidR="008B59EE" w:rsidRPr="00D04D02">
        <w:rPr>
          <w:rFonts w:ascii="Arial" w:hAnsi="Arial" w:cs="Arial"/>
          <w:szCs w:val="24"/>
        </w:rPr>
        <w:softHyphen/>
        <w:t>rials im</w:t>
      </w:r>
      <w:r w:rsidR="008B59EE" w:rsidRPr="00D04D02">
        <w:rPr>
          <w:rFonts w:ascii="Arial" w:hAnsi="Arial" w:cs="Arial"/>
          <w:szCs w:val="24"/>
        </w:rPr>
        <w:softHyphen/>
        <w:t xml:space="preserve">permeable to liquids. </w:t>
      </w:r>
      <w:r w:rsidR="00056E67" w:rsidRPr="00D04D02">
        <w:rPr>
          <w:rFonts w:ascii="Arial" w:hAnsi="Arial" w:cs="Arial"/>
          <w:szCs w:val="24"/>
        </w:rPr>
        <w:t xml:space="preserve">There will also be one set of </w:t>
      </w:r>
      <w:r w:rsidR="00D04D02" w:rsidRPr="00D04D02">
        <w:rPr>
          <w:rFonts w:ascii="Arial" w:hAnsi="Arial" w:cs="Arial"/>
          <w:szCs w:val="24"/>
        </w:rPr>
        <w:t>heavy-duty</w:t>
      </w:r>
      <w:r w:rsidR="00056E67" w:rsidRPr="00D04D02">
        <w:rPr>
          <w:rFonts w:ascii="Arial" w:hAnsi="Arial" w:cs="Arial"/>
          <w:szCs w:val="24"/>
        </w:rPr>
        <w:t xml:space="preserve"> boots made o</w:t>
      </w:r>
      <w:r w:rsidR="008B59EE" w:rsidRPr="00D04D02">
        <w:rPr>
          <w:rFonts w:ascii="Arial" w:hAnsi="Arial" w:cs="Arial"/>
          <w:szCs w:val="24"/>
        </w:rPr>
        <w:t>f thick rubbe</w:t>
      </w:r>
      <w:r w:rsidR="00056E67" w:rsidRPr="00D04D02">
        <w:rPr>
          <w:rFonts w:ascii="Arial" w:hAnsi="Arial" w:cs="Arial"/>
          <w:szCs w:val="24"/>
        </w:rPr>
        <w:t xml:space="preserve">r and one set of </w:t>
      </w:r>
      <w:r w:rsidR="008B59EE" w:rsidRPr="00D04D02">
        <w:rPr>
          <w:rFonts w:ascii="Arial" w:hAnsi="Arial" w:cs="Arial"/>
          <w:szCs w:val="24"/>
        </w:rPr>
        <w:t xml:space="preserve">gloves shall be of heavy neoprene or equivalent material. </w:t>
      </w:r>
      <w:r w:rsidR="00056E67" w:rsidRPr="00D04D02">
        <w:rPr>
          <w:rFonts w:ascii="Arial" w:hAnsi="Arial" w:cs="Arial"/>
          <w:szCs w:val="24"/>
        </w:rPr>
        <w:t>Reusable b</w:t>
      </w:r>
      <w:r w:rsidR="008B59EE" w:rsidRPr="00D04D02">
        <w:rPr>
          <w:rFonts w:ascii="Arial" w:hAnsi="Arial" w:cs="Arial"/>
          <w:szCs w:val="24"/>
        </w:rPr>
        <w:t>oots, gloves and breathing devices may be reused if disinfected between uses.</w:t>
      </w:r>
    </w:p>
    <w:p w14:paraId="23479A6A" w14:textId="77777777" w:rsidR="000605CE" w:rsidRPr="00730CE7" w:rsidRDefault="000605CE" w:rsidP="00D04D02">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left="900" w:firstLine="720"/>
        <w:rPr>
          <w:rFonts w:ascii="Arial" w:hAnsi="Arial" w:cs="Arial"/>
          <w:szCs w:val="24"/>
        </w:rPr>
      </w:pPr>
    </w:p>
    <w:p w14:paraId="0CFB873D" w14:textId="69AD243F" w:rsidR="00504891" w:rsidRPr="00D04D02" w:rsidRDefault="000605CE" w:rsidP="00D04D02">
      <w:pPr>
        <w:pStyle w:val="ListParagraph"/>
        <w:numPr>
          <w:ilvl w:val="1"/>
          <w:numId w:val="2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left="900"/>
        <w:rPr>
          <w:rFonts w:ascii="Arial" w:hAnsi="Arial" w:cs="Arial"/>
          <w:szCs w:val="24"/>
        </w:rPr>
      </w:pPr>
      <w:r w:rsidRPr="00D04D02">
        <w:rPr>
          <w:rFonts w:ascii="Arial" w:hAnsi="Arial" w:cs="Arial"/>
          <w:szCs w:val="24"/>
        </w:rPr>
        <w:t>a disposable broom and dustpan</w:t>
      </w:r>
      <w:r w:rsidR="00730CE7" w:rsidRPr="00D04D02">
        <w:rPr>
          <w:rFonts w:ascii="Arial" w:hAnsi="Arial" w:cs="Arial"/>
          <w:szCs w:val="24"/>
        </w:rPr>
        <w:t>.</w:t>
      </w:r>
    </w:p>
    <w:p w14:paraId="287FE184" w14:textId="77777777" w:rsidR="00504891" w:rsidRPr="00730CE7" w:rsidRDefault="00504891" w:rsidP="00D04D02">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left="900" w:firstLine="720"/>
        <w:rPr>
          <w:rFonts w:ascii="Arial" w:hAnsi="Arial" w:cs="Arial"/>
          <w:szCs w:val="24"/>
        </w:rPr>
      </w:pPr>
    </w:p>
    <w:p w14:paraId="4CFB3AD3" w14:textId="617A04E9" w:rsidR="008B59EE" w:rsidRPr="00D04D02" w:rsidRDefault="008B59EE" w:rsidP="00D04D02">
      <w:pPr>
        <w:pStyle w:val="ListParagraph"/>
        <w:numPr>
          <w:ilvl w:val="1"/>
          <w:numId w:val="2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left="900"/>
        <w:rPr>
          <w:rFonts w:ascii="Arial" w:hAnsi="Arial" w:cs="Arial"/>
          <w:szCs w:val="24"/>
        </w:rPr>
      </w:pPr>
      <w:r w:rsidRPr="00D04D02">
        <w:rPr>
          <w:rFonts w:ascii="Arial" w:hAnsi="Arial" w:cs="Arial"/>
          <w:szCs w:val="24"/>
        </w:rPr>
        <w:t>one hundred (100) yards of boundary marking tape.</w:t>
      </w:r>
    </w:p>
    <w:p w14:paraId="5D0CA17E" w14:textId="77777777" w:rsidR="00BB4A8A" w:rsidRDefault="00BB4A8A" w:rsidP="00D04D02">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left="900"/>
        <w:rPr>
          <w:rFonts w:ascii="Arial" w:hAnsi="Arial" w:cs="Arial"/>
          <w:szCs w:val="24"/>
        </w:rPr>
      </w:pPr>
    </w:p>
    <w:p w14:paraId="489C4DBE" w14:textId="7E388A22" w:rsidR="00BB4A8A" w:rsidRPr="00D04D02" w:rsidRDefault="00A90B0C" w:rsidP="00D04D02">
      <w:pPr>
        <w:pStyle w:val="ListParagraph"/>
        <w:numPr>
          <w:ilvl w:val="1"/>
          <w:numId w:val="2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left="900"/>
        <w:rPr>
          <w:rFonts w:ascii="Arial" w:hAnsi="Arial" w:cs="Arial"/>
          <w:szCs w:val="24"/>
        </w:rPr>
      </w:pPr>
      <w:r w:rsidRPr="00D04D02">
        <w:rPr>
          <w:rFonts w:ascii="Arial" w:hAnsi="Arial" w:cs="Arial"/>
          <w:szCs w:val="24"/>
        </w:rPr>
        <w:t xml:space="preserve">a first aid kit with bandages, antibiotic cream, sterile wipes and disposable gloves. </w:t>
      </w:r>
    </w:p>
    <w:p w14:paraId="2F5F4C3D" w14:textId="77777777" w:rsidR="00056E67" w:rsidRPr="00730CE7" w:rsidRDefault="00056E67" w:rsidP="00DA2D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firstLine="360"/>
        <w:rPr>
          <w:rFonts w:ascii="Arial" w:hAnsi="Arial" w:cs="Arial"/>
          <w:szCs w:val="24"/>
        </w:rPr>
      </w:pPr>
    </w:p>
    <w:p w14:paraId="75FC8E4F" w14:textId="1A09FFB6" w:rsidR="00353026" w:rsidRPr="00D04D02" w:rsidRDefault="008B59EE" w:rsidP="00D04D02">
      <w:pPr>
        <w:pStyle w:val="ListParagraph"/>
        <w:numPr>
          <w:ilvl w:val="0"/>
          <w:numId w:val="19"/>
        </w:numPr>
        <w:tabs>
          <w:tab w:val="left" w:pos="-1080"/>
          <w:tab w:val="left" w:pos="-720"/>
        </w:tabs>
        <w:rPr>
          <w:rFonts w:ascii="Arial" w:hAnsi="Arial" w:cs="Arial"/>
          <w:szCs w:val="24"/>
        </w:rPr>
      </w:pPr>
      <w:r w:rsidRPr="00D04D02">
        <w:rPr>
          <w:rFonts w:ascii="Arial" w:hAnsi="Arial" w:cs="Arial"/>
          <w:szCs w:val="24"/>
        </w:rPr>
        <w:t>Immediately following a spill of infectious medical waste or its discovery, a</w:t>
      </w:r>
      <w:r w:rsidR="0053325A" w:rsidRPr="00D04D02">
        <w:rPr>
          <w:rFonts w:ascii="Arial" w:hAnsi="Arial" w:cs="Arial"/>
          <w:szCs w:val="24"/>
        </w:rPr>
        <w:t>ll personnel must leave the area until any aerosol settles or until the spill is cleaned up.</w:t>
      </w:r>
      <w:r w:rsidR="00645AF6" w:rsidRPr="00D04D02">
        <w:rPr>
          <w:rFonts w:ascii="Arial" w:hAnsi="Arial" w:cs="Arial"/>
          <w:szCs w:val="24"/>
        </w:rPr>
        <w:t xml:space="preserve">  Personnel must notify</w:t>
      </w:r>
      <w:r w:rsidR="00353026" w:rsidRPr="00D04D02">
        <w:rPr>
          <w:rFonts w:ascii="Arial" w:hAnsi="Arial" w:cs="Arial"/>
          <w:szCs w:val="24"/>
        </w:rPr>
        <w:t xml:space="preserve"> one of the following </w:t>
      </w:r>
    </w:p>
    <w:p w14:paraId="74EC57D8" w14:textId="77777777" w:rsidR="00353026" w:rsidRDefault="00353026" w:rsidP="00D04D02">
      <w:pPr>
        <w:tabs>
          <w:tab w:val="left" w:pos="-1080"/>
          <w:tab w:val="left" w:pos="-720"/>
        </w:tabs>
        <w:rPr>
          <w:rFonts w:ascii="Arial" w:hAnsi="Arial" w:cs="Arial"/>
          <w:szCs w:val="24"/>
        </w:rPr>
      </w:pPr>
      <w:r>
        <w:rPr>
          <w:rFonts w:ascii="Arial" w:hAnsi="Arial" w:cs="Arial"/>
          <w:szCs w:val="24"/>
        </w:rPr>
        <w:tab/>
      </w:r>
      <w:r>
        <w:rPr>
          <w:rFonts w:ascii="Arial" w:hAnsi="Arial" w:cs="Arial"/>
          <w:szCs w:val="24"/>
        </w:rPr>
        <w:tab/>
      </w:r>
    </w:p>
    <w:p w14:paraId="29F2F015" w14:textId="77777777" w:rsidR="00353026" w:rsidRDefault="007C7DB1" w:rsidP="00D04D02">
      <w:pPr>
        <w:numPr>
          <w:ilvl w:val="0"/>
          <w:numId w:val="3"/>
        </w:numPr>
        <w:tabs>
          <w:tab w:val="left" w:pos="-1080"/>
          <w:tab w:val="left" w:pos="-720"/>
        </w:tabs>
        <w:ind w:left="1260"/>
        <w:rPr>
          <w:rFonts w:ascii="Arial" w:hAnsi="Arial" w:cs="Arial"/>
          <w:szCs w:val="24"/>
        </w:rPr>
      </w:pPr>
      <w:r>
        <w:rPr>
          <w:rFonts w:ascii="Arial" w:hAnsi="Arial" w:cs="Arial"/>
          <w:szCs w:val="24"/>
        </w:rPr>
        <w:t>Jeremy McAleer</w:t>
      </w:r>
      <w:r w:rsidR="00353026">
        <w:rPr>
          <w:rFonts w:ascii="Arial" w:hAnsi="Arial" w:cs="Arial"/>
          <w:szCs w:val="24"/>
        </w:rPr>
        <w:t xml:space="preserve"> at </w:t>
      </w:r>
      <w:r>
        <w:rPr>
          <w:rFonts w:ascii="Arial" w:hAnsi="Arial" w:cs="Arial"/>
          <w:szCs w:val="24"/>
        </w:rPr>
        <w:t>304-696-7336</w:t>
      </w:r>
    </w:p>
    <w:p w14:paraId="67F11DC8" w14:textId="77777777" w:rsidR="007C7DB1" w:rsidRDefault="007C7DB1" w:rsidP="00D04D02">
      <w:pPr>
        <w:numPr>
          <w:ilvl w:val="0"/>
          <w:numId w:val="3"/>
        </w:numPr>
        <w:tabs>
          <w:tab w:val="left" w:pos="-1080"/>
          <w:tab w:val="left" w:pos="-720"/>
        </w:tabs>
        <w:ind w:left="1260"/>
        <w:rPr>
          <w:rFonts w:ascii="Arial" w:hAnsi="Arial" w:cs="Arial"/>
          <w:szCs w:val="24"/>
        </w:rPr>
      </w:pPr>
      <w:r>
        <w:rPr>
          <w:rFonts w:ascii="Arial" w:hAnsi="Arial" w:cs="Arial"/>
          <w:szCs w:val="24"/>
        </w:rPr>
        <w:t>Timothy Long at 304-696-7393</w:t>
      </w:r>
    </w:p>
    <w:p w14:paraId="28107ECA" w14:textId="56B2F3BE" w:rsidR="00353026" w:rsidRDefault="00C55558" w:rsidP="00D04D02">
      <w:pPr>
        <w:numPr>
          <w:ilvl w:val="0"/>
          <w:numId w:val="3"/>
        </w:numPr>
        <w:tabs>
          <w:tab w:val="left" w:pos="-1080"/>
          <w:tab w:val="left" w:pos="-720"/>
        </w:tabs>
        <w:ind w:left="1260"/>
        <w:rPr>
          <w:rFonts w:ascii="Arial" w:hAnsi="Arial" w:cs="Arial"/>
          <w:szCs w:val="24"/>
        </w:rPr>
      </w:pPr>
      <w:r>
        <w:rPr>
          <w:rFonts w:ascii="Arial" w:hAnsi="Arial" w:cs="Arial"/>
          <w:szCs w:val="24"/>
        </w:rPr>
        <w:lastRenderedPageBreak/>
        <w:t>Austin Hoffman</w:t>
      </w:r>
      <w:r w:rsidR="00B9733A">
        <w:rPr>
          <w:rFonts w:ascii="Arial" w:hAnsi="Arial" w:cs="Arial"/>
          <w:szCs w:val="24"/>
        </w:rPr>
        <w:t xml:space="preserve"> at </w:t>
      </w:r>
      <w:r w:rsidRPr="00C55558">
        <w:rPr>
          <w:rFonts w:ascii="Arial" w:hAnsi="Arial" w:cs="Arial"/>
          <w:szCs w:val="24"/>
        </w:rPr>
        <w:t>304-696-</w:t>
      </w:r>
      <w:r w:rsidR="0015633D">
        <w:rPr>
          <w:rFonts w:ascii="Arial" w:hAnsi="Arial" w:cs="Arial"/>
          <w:szCs w:val="24"/>
        </w:rPr>
        <w:t>2563</w:t>
      </w:r>
      <w:r w:rsidRPr="00C55558">
        <w:rPr>
          <w:rFonts w:ascii="Arial" w:hAnsi="Arial" w:cs="Arial"/>
          <w:szCs w:val="24"/>
        </w:rPr>
        <w:t xml:space="preserve"> </w:t>
      </w:r>
      <w:r w:rsidR="00A71EDD">
        <w:rPr>
          <w:rFonts w:ascii="Arial" w:hAnsi="Arial" w:cs="Arial"/>
          <w:szCs w:val="24"/>
        </w:rPr>
        <w:t>(work)</w:t>
      </w:r>
    </w:p>
    <w:p w14:paraId="1BDCCBE6" w14:textId="77777777" w:rsidR="00353026" w:rsidRDefault="00A71EDD" w:rsidP="00D04D02">
      <w:pPr>
        <w:numPr>
          <w:ilvl w:val="0"/>
          <w:numId w:val="3"/>
        </w:numPr>
        <w:tabs>
          <w:tab w:val="left" w:pos="-1080"/>
          <w:tab w:val="left" w:pos="-720"/>
        </w:tabs>
        <w:ind w:left="1260"/>
        <w:rPr>
          <w:rFonts w:ascii="Arial" w:hAnsi="Arial" w:cs="Arial"/>
          <w:szCs w:val="24"/>
        </w:rPr>
      </w:pPr>
      <w:r>
        <w:rPr>
          <w:rFonts w:ascii="Arial" w:hAnsi="Arial" w:cs="Arial"/>
          <w:szCs w:val="24"/>
        </w:rPr>
        <w:t>Vincent Sollars</w:t>
      </w:r>
      <w:r w:rsidR="00353026">
        <w:rPr>
          <w:rFonts w:ascii="Arial" w:hAnsi="Arial" w:cs="Arial"/>
          <w:szCs w:val="24"/>
        </w:rPr>
        <w:t xml:space="preserve"> at </w:t>
      </w:r>
      <w:r w:rsidRPr="00A71EDD">
        <w:rPr>
          <w:rFonts w:ascii="Arial" w:hAnsi="Arial" w:cs="Arial"/>
          <w:szCs w:val="24"/>
        </w:rPr>
        <w:t>304-696-7357</w:t>
      </w:r>
    </w:p>
    <w:p w14:paraId="0086F918" w14:textId="77777777" w:rsidR="008B59EE" w:rsidRPr="00730CE7" w:rsidRDefault="00645AF6" w:rsidP="00D04D02">
      <w:pPr>
        <w:numPr>
          <w:ilvl w:val="0"/>
          <w:numId w:val="3"/>
        </w:numPr>
        <w:tabs>
          <w:tab w:val="left" w:pos="-1080"/>
          <w:tab w:val="left" w:pos="-720"/>
        </w:tabs>
        <w:ind w:left="1260"/>
        <w:rPr>
          <w:rFonts w:ascii="Arial" w:hAnsi="Arial" w:cs="Arial"/>
          <w:szCs w:val="24"/>
        </w:rPr>
      </w:pPr>
      <w:r>
        <w:rPr>
          <w:rFonts w:ascii="Arial" w:hAnsi="Arial" w:cs="Arial"/>
          <w:szCs w:val="24"/>
        </w:rPr>
        <w:t xml:space="preserve">MUPD at </w:t>
      </w:r>
      <w:r w:rsidR="00171BE0">
        <w:rPr>
          <w:rFonts w:ascii="Arial" w:hAnsi="Arial" w:cs="Arial"/>
          <w:szCs w:val="24"/>
        </w:rPr>
        <w:t>304-</w:t>
      </w:r>
      <w:r w:rsidR="004E3A9B">
        <w:rPr>
          <w:rFonts w:ascii="Arial" w:hAnsi="Arial" w:cs="Arial"/>
          <w:szCs w:val="24"/>
        </w:rPr>
        <w:t>696-4357</w:t>
      </w:r>
    </w:p>
    <w:p w14:paraId="550ECC95" w14:textId="77777777" w:rsidR="008B59EE" w:rsidRPr="00730CE7" w:rsidRDefault="008B59EE" w:rsidP="00D04D02">
      <w:pPr>
        <w:tabs>
          <w:tab w:val="left" w:pos="-1080"/>
          <w:tab w:val="left" w:pos="-720"/>
        </w:tabs>
        <w:rPr>
          <w:rFonts w:ascii="Arial" w:hAnsi="Arial" w:cs="Arial"/>
          <w:szCs w:val="24"/>
        </w:rPr>
      </w:pPr>
    </w:p>
    <w:p w14:paraId="33CB592E" w14:textId="77777777" w:rsidR="008B59EE" w:rsidRPr="00730CE7" w:rsidRDefault="00645AF6" w:rsidP="00D04D02">
      <w:pPr>
        <w:tabs>
          <w:tab w:val="left" w:pos="-1080"/>
          <w:tab w:val="left" w:pos="-720"/>
        </w:tabs>
        <w:ind w:firstLine="360"/>
        <w:rPr>
          <w:rFonts w:ascii="Arial" w:hAnsi="Arial" w:cs="Arial"/>
          <w:szCs w:val="24"/>
        </w:rPr>
      </w:pPr>
      <w:r>
        <w:rPr>
          <w:rFonts w:ascii="Arial" w:hAnsi="Arial" w:cs="Arial"/>
          <w:szCs w:val="24"/>
        </w:rPr>
        <w:t>C</w:t>
      </w:r>
      <w:r w:rsidR="008B59EE" w:rsidRPr="00730CE7">
        <w:rPr>
          <w:rFonts w:ascii="Arial" w:hAnsi="Arial" w:cs="Arial"/>
          <w:szCs w:val="24"/>
        </w:rPr>
        <w:t xml:space="preserve">leanup </w:t>
      </w:r>
      <w:r>
        <w:rPr>
          <w:rFonts w:ascii="Arial" w:hAnsi="Arial" w:cs="Arial"/>
          <w:szCs w:val="24"/>
        </w:rPr>
        <w:t>personnel</w:t>
      </w:r>
      <w:r w:rsidR="008B59EE" w:rsidRPr="00730CE7">
        <w:rPr>
          <w:rFonts w:ascii="Arial" w:hAnsi="Arial" w:cs="Arial"/>
          <w:szCs w:val="24"/>
        </w:rPr>
        <w:t xml:space="preserve"> shall implement the following proce</w:t>
      </w:r>
      <w:r w:rsidR="008B59EE" w:rsidRPr="00730CE7">
        <w:rPr>
          <w:rFonts w:ascii="Arial" w:hAnsi="Arial" w:cs="Arial"/>
          <w:szCs w:val="24"/>
        </w:rPr>
        <w:softHyphen/>
        <w:t>dures for cleaning up a spill:</w:t>
      </w:r>
    </w:p>
    <w:p w14:paraId="1B2911FB" w14:textId="77777777" w:rsidR="008B59EE" w:rsidRPr="00730CE7" w:rsidRDefault="008B59EE" w:rsidP="00D04D02">
      <w:pPr>
        <w:tabs>
          <w:tab w:val="left" w:pos="-1080"/>
          <w:tab w:val="left" w:pos="-720"/>
        </w:tabs>
        <w:rPr>
          <w:rFonts w:ascii="Arial" w:hAnsi="Arial" w:cs="Arial"/>
          <w:szCs w:val="24"/>
        </w:rPr>
      </w:pPr>
    </w:p>
    <w:p w14:paraId="11A37C9D" w14:textId="42F4ABC0" w:rsidR="00645AF6" w:rsidRPr="00D04D02" w:rsidRDefault="00645AF6" w:rsidP="00D04D02">
      <w:pPr>
        <w:pStyle w:val="ListParagraph"/>
        <w:numPr>
          <w:ilvl w:val="1"/>
          <w:numId w:val="21"/>
        </w:numPr>
        <w:tabs>
          <w:tab w:val="left" w:pos="-1080"/>
          <w:tab w:val="left" w:pos="-720"/>
        </w:tabs>
        <w:ind w:left="1080" w:hanging="450"/>
        <w:rPr>
          <w:rFonts w:ascii="Arial" w:hAnsi="Arial" w:cs="Arial"/>
          <w:szCs w:val="24"/>
        </w:rPr>
      </w:pPr>
      <w:r w:rsidRPr="00D04D02">
        <w:rPr>
          <w:rFonts w:ascii="Arial" w:hAnsi="Arial" w:cs="Arial"/>
          <w:szCs w:val="24"/>
        </w:rPr>
        <w:t>Secure the area from entry by unauthorized persons</w:t>
      </w:r>
      <w:r w:rsidR="00D04D02">
        <w:rPr>
          <w:rFonts w:ascii="Arial" w:hAnsi="Arial" w:cs="Arial"/>
          <w:szCs w:val="24"/>
        </w:rPr>
        <w:t>.</w:t>
      </w:r>
    </w:p>
    <w:p w14:paraId="47F04FE0" w14:textId="77777777" w:rsidR="00645AF6" w:rsidRDefault="00645AF6" w:rsidP="00D04D02">
      <w:pPr>
        <w:tabs>
          <w:tab w:val="left" w:pos="-1080"/>
          <w:tab w:val="left" w:pos="-720"/>
        </w:tabs>
        <w:ind w:left="1080" w:hanging="450"/>
        <w:rPr>
          <w:rFonts w:ascii="Arial" w:hAnsi="Arial" w:cs="Arial"/>
          <w:szCs w:val="24"/>
        </w:rPr>
      </w:pPr>
    </w:p>
    <w:p w14:paraId="69353118" w14:textId="70B9B293" w:rsidR="008B59EE" w:rsidRPr="00D04D02" w:rsidRDefault="008B59EE" w:rsidP="00D04D02">
      <w:pPr>
        <w:pStyle w:val="ListParagraph"/>
        <w:numPr>
          <w:ilvl w:val="1"/>
          <w:numId w:val="21"/>
        </w:numPr>
        <w:tabs>
          <w:tab w:val="left" w:pos="-1080"/>
          <w:tab w:val="left" w:pos="-720"/>
        </w:tabs>
        <w:ind w:left="1080" w:hanging="450"/>
        <w:rPr>
          <w:rFonts w:ascii="Arial" w:hAnsi="Arial" w:cs="Arial"/>
          <w:szCs w:val="24"/>
        </w:rPr>
      </w:pPr>
      <w:r w:rsidRPr="00D04D02">
        <w:rPr>
          <w:rFonts w:ascii="Arial" w:hAnsi="Arial" w:cs="Arial"/>
          <w:szCs w:val="24"/>
        </w:rPr>
        <w:t>Put on cleanup outfits a</w:t>
      </w:r>
      <w:r w:rsidR="000605CE" w:rsidRPr="00D04D02">
        <w:rPr>
          <w:rFonts w:ascii="Arial" w:hAnsi="Arial" w:cs="Arial"/>
          <w:szCs w:val="24"/>
        </w:rPr>
        <w:t xml:space="preserve">ppropriate for the level and nature of the </w:t>
      </w:r>
      <w:r w:rsidR="00645AF6" w:rsidRPr="00D04D02">
        <w:rPr>
          <w:rFonts w:ascii="Arial" w:hAnsi="Arial" w:cs="Arial"/>
          <w:szCs w:val="24"/>
        </w:rPr>
        <w:t xml:space="preserve">spill, prepare disinfectant solution, and collect necessary </w:t>
      </w:r>
      <w:r w:rsidR="00353026" w:rsidRPr="00D04D02">
        <w:rPr>
          <w:rFonts w:ascii="Arial" w:hAnsi="Arial" w:cs="Arial"/>
          <w:szCs w:val="24"/>
        </w:rPr>
        <w:t>equipment</w:t>
      </w:r>
      <w:r w:rsidR="00D04D02">
        <w:rPr>
          <w:rFonts w:ascii="Arial" w:hAnsi="Arial" w:cs="Arial"/>
          <w:szCs w:val="24"/>
        </w:rPr>
        <w:t>.</w:t>
      </w:r>
    </w:p>
    <w:p w14:paraId="38A95510" w14:textId="77777777" w:rsidR="008B59EE" w:rsidRPr="00730CE7" w:rsidRDefault="008B59EE" w:rsidP="00D04D02">
      <w:pPr>
        <w:tabs>
          <w:tab w:val="left" w:pos="-1080"/>
          <w:tab w:val="left" w:pos="-720"/>
        </w:tabs>
        <w:ind w:left="1080" w:hanging="450"/>
        <w:rPr>
          <w:rFonts w:ascii="Arial" w:hAnsi="Arial" w:cs="Arial"/>
          <w:szCs w:val="24"/>
        </w:rPr>
      </w:pPr>
    </w:p>
    <w:p w14:paraId="53311D81" w14:textId="126355F4" w:rsidR="008B59EE" w:rsidRPr="00D04D02" w:rsidRDefault="008B59EE" w:rsidP="00D04D02">
      <w:pPr>
        <w:pStyle w:val="ListParagraph"/>
        <w:numPr>
          <w:ilvl w:val="1"/>
          <w:numId w:val="21"/>
        </w:numPr>
        <w:tabs>
          <w:tab w:val="left" w:pos="-1080"/>
          <w:tab w:val="left" w:pos="-720"/>
        </w:tabs>
        <w:ind w:left="1080" w:hanging="450"/>
        <w:rPr>
          <w:rFonts w:ascii="Arial" w:hAnsi="Arial" w:cs="Arial"/>
          <w:szCs w:val="24"/>
        </w:rPr>
      </w:pPr>
      <w:r w:rsidRPr="00D04D02">
        <w:rPr>
          <w:rFonts w:ascii="Arial" w:hAnsi="Arial" w:cs="Arial"/>
          <w:szCs w:val="24"/>
        </w:rPr>
        <w:t>Spray all broken containers</w:t>
      </w:r>
      <w:r w:rsidR="000605CE" w:rsidRPr="00D04D02">
        <w:rPr>
          <w:rFonts w:ascii="Arial" w:hAnsi="Arial" w:cs="Arial"/>
          <w:szCs w:val="24"/>
        </w:rPr>
        <w:t xml:space="preserve"> and spills </w:t>
      </w:r>
      <w:r w:rsidRPr="00D04D02">
        <w:rPr>
          <w:rFonts w:ascii="Arial" w:hAnsi="Arial" w:cs="Arial"/>
          <w:szCs w:val="24"/>
        </w:rPr>
        <w:t>of infectious medical waste with</w:t>
      </w:r>
      <w:r w:rsidR="00171BE0" w:rsidRPr="00D04D02">
        <w:rPr>
          <w:rFonts w:ascii="Arial" w:hAnsi="Arial" w:cs="Arial"/>
          <w:szCs w:val="24"/>
        </w:rPr>
        <w:t xml:space="preserve"> </w:t>
      </w:r>
      <w:r w:rsidRPr="00D04D02">
        <w:rPr>
          <w:rFonts w:ascii="Arial" w:hAnsi="Arial" w:cs="Arial"/>
          <w:szCs w:val="24"/>
        </w:rPr>
        <w:t>disinfectant</w:t>
      </w:r>
      <w:r w:rsidR="00730CE7" w:rsidRPr="00D04D02">
        <w:rPr>
          <w:rFonts w:ascii="Arial" w:hAnsi="Arial" w:cs="Arial"/>
          <w:szCs w:val="24"/>
        </w:rPr>
        <w:t xml:space="preserve"> and allow contact with the disinfectant for at least 15 minutes</w:t>
      </w:r>
      <w:r w:rsidR="00D04D02">
        <w:rPr>
          <w:rFonts w:ascii="Arial" w:hAnsi="Arial" w:cs="Arial"/>
          <w:szCs w:val="24"/>
        </w:rPr>
        <w:t>.</w:t>
      </w:r>
    </w:p>
    <w:p w14:paraId="1E45BDC6" w14:textId="77777777" w:rsidR="008B59EE" w:rsidRPr="00730CE7" w:rsidRDefault="008B59EE" w:rsidP="00D04D02">
      <w:pPr>
        <w:tabs>
          <w:tab w:val="left" w:pos="-1080"/>
          <w:tab w:val="left" w:pos="-720"/>
        </w:tabs>
        <w:ind w:left="1080" w:hanging="450"/>
        <w:rPr>
          <w:rFonts w:ascii="Arial" w:hAnsi="Arial" w:cs="Arial"/>
          <w:szCs w:val="24"/>
        </w:rPr>
      </w:pPr>
    </w:p>
    <w:p w14:paraId="748E1B96" w14:textId="0034BA64" w:rsidR="008B59EE" w:rsidRPr="00D04D02" w:rsidRDefault="008B59EE" w:rsidP="00D04D02">
      <w:pPr>
        <w:pStyle w:val="ListParagraph"/>
        <w:numPr>
          <w:ilvl w:val="1"/>
          <w:numId w:val="21"/>
        </w:numPr>
        <w:tabs>
          <w:tab w:val="left" w:pos="-1080"/>
          <w:tab w:val="left" w:pos="-720"/>
        </w:tabs>
        <w:ind w:left="1080" w:hanging="450"/>
        <w:rPr>
          <w:rFonts w:ascii="Arial" w:hAnsi="Arial" w:cs="Arial"/>
          <w:szCs w:val="24"/>
        </w:rPr>
      </w:pPr>
      <w:r w:rsidRPr="00D04D02">
        <w:rPr>
          <w:rFonts w:ascii="Arial" w:hAnsi="Arial" w:cs="Arial"/>
          <w:szCs w:val="24"/>
        </w:rPr>
        <w:t>Place broken containers and spillage in the packing bags in the kit</w:t>
      </w:r>
      <w:r w:rsidR="00D04D02">
        <w:rPr>
          <w:rFonts w:ascii="Arial" w:hAnsi="Arial" w:cs="Arial"/>
          <w:szCs w:val="24"/>
        </w:rPr>
        <w:t>.</w:t>
      </w:r>
    </w:p>
    <w:p w14:paraId="0AC52E59" w14:textId="77777777" w:rsidR="008B59EE" w:rsidRPr="00730CE7" w:rsidRDefault="008B59EE" w:rsidP="00D04D02">
      <w:pPr>
        <w:tabs>
          <w:tab w:val="left" w:pos="-1080"/>
          <w:tab w:val="left" w:pos="-720"/>
        </w:tabs>
        <w:ind w:left="1080" w:hanging="450"/>
        <w:rPr>
          <w:rFonts w:ascii="Arial" w:hAnsi="Arial" w:cs="Arial"/>
          <w:szCs w:val="24"/>
        </w:rPr>
      </w:pPr>
    </w:p>
    <w:p w14:paraId="498FD2B0" w14:textId="198F29B6" w:rsidR="00645AF6" w:rsidRPr="00D04D02" w:rsidRDefault="00645AF6" w:rsidP="00D04D02">
      <w:pPr>
        <w:pStyle w:val="ListParagraph"/>
        <w:numPr>
          <w:ilvl w:val="1"/>
          <w:numId w:val="21"/>
        </w:numPr>
        <w:tabs>
          <w:tab w:val="left" w:pos="-1080"/>
          <w:tab w:val="left" w:pos="-720"/>
        </w:tabs>
        <w:ind w:left="1080" w:hanging="450"/>
        <w:rPr>
          <w:rFonts w:ascii="Arial" w:hAnsi="Arial" w:cs="Arial"/>
          <w:szCs w:val="24"/>
        </w:rPr>
      </w:pPr>
      <w:r w:rsidRPr="00D04D02">
        <w:rPr>
          <w:rFonts w:ascii="Arial" w:hAnsi="Arial" w:cs="Arial"/>
          <w:szCs w:val="24"/>
        </w:rPr>
        <w:t>Remove liquids with absorbent material and wipe spill area dry</w:t>
      </w:r>
      <w:r w:rsidR="00D04D02">
        <w:rPr>
          <w:rFonts w:ascii="Arial" w:hAnsi="Arial" w:cs="Arial"/>
          <w:szCs w:val="24"/>
        </w:rPr>
        <w:t>.</w:t>
      </w:r>
    </w:p>
    <w:p w14:paraId="2D929948" w14:textId="77777777" w:rsidR="00645AF6" w:rsidRDefault="00645AF6" w:rsidP="00D04D02">
      <w:pPr>
        <w:tabs>
          <w:tab w:val="left" w:pos="-1080"/>
          <w:tab w:val="left" w:pos="-720"/>
        </w:tabs>
        <w:ind w:left="1080" w:hanging="450"/>
        <w:rPr>
          <w:rFonts w:ascii="Arial" w:hAnsi="Arial" w:cs="Arial"/>
          <w:szCs w:val="24"/>
        </w:rPr>
      </w:pPr>
    </w:p>
    <w:p w14:paraId="6C0F35D9" w14:textId="6A3EEB9E" w:rsidR="008B59EE" w:rsidRPr="00D04D02" w:rsidRDefault="008B59EE" w:rsidP="00D04D02">
      <w:pPr>
        <w:pStyle w:val="ListParagraph"/>
        <w:numPr>
          <w:ilvl w:val="1"/>
          <w:numId w:val="21"/>
        </w:numPr>
        <w:tabs>
          <w:tab w:val="left" w:pos="-1080"/>
          <w:tab w:val="left" w:pos="-720"/>
        </w:tabs>
        <w:ind w:left="1080" w:hanging="450"/>
        <w:rPr>
          <w:rFonts w:ascii="Arial" w:hAnsi="Arial" w:cs="Arial"/>
          <w:szCs w:val="24"/>
        </w:rPr>
      </w:pPr>
      <w:r w:rsidRPr="00D04D02">
        <w:rPr>
          <w:rFonts w:ascii="Arial" w:hAnsi="Arial" w:cs="Arial"/>
          <w:szCs w:val="24"/>
        </w:rPr>
        <w:t xml:space="preserve">Disinfect </w:t>
      </w:r>
      <w:r w:rsidR="008930F5" w:rsidRPr="00D04D02">
        <w:rPr>
          <w:rFonts w:ascii="Arial" w:hAnsi="Arial" w:cs="Arial"/>
          <w:szCs w:val="24"/>
        </w:rPr>
        <w:t>area again and allow to air dry</w:t>
      </w:r>
      <w:r w:rsidR="00D04D02">
        <w:rPr>
          <w:rFonts w:ascii="Arial" w:hAnsi="Arial" w:cs="Arial"/>
          <w:szCs w:val="24"/>
        </w:rPr>
        <w:t>.</w:t>
      </w:r>
    </w:p>
    <w:p w14:paraId="1E91A5BE" w14:textId="77777777" w:rsidR="00BB4A8A" w:rsidRDefault="00BB4A8A" w:rsidP="00D04D02">
      <w:pPr>
        <w:tabs>
          <w:tab w:val="left" w:pos="-1080"/>
          <w:tab w:val="left" w:pos="-720"/>
        </w:tabs>
        <w:ind w:left="1080" w:hanging="450"/>
        <w:rPr>
          <w:rFonts w:ascii="Arial" w:hAnsi="Arial" w:cs="Arial"/>
          <w:szCs w:val="24"/>
        </w:rPr>
      </w:pPr>
    </w:p>
    <w:p w14:paraId="549030AE" w14:textId="09BE35B1" w:rsidR="00BB4A8A" w:rsidRPr="00D04D02" w:rsidRDefault="00BB4A8A" w:rsidP="00D04D02">
      <w:pPr>
        <w:pStyle w:val="ListParagraph"/>
        <w:numPr>
          <w:ilvl w:val="1"/>
          <w:numId w:val="21"/>
        </w:numPr>
        <w:tabs>
          <w:tab w:val="left" w:pos="-1080"/>
          <w:tab w:val="left" w:pos="-720"/>
        </w:tabs>
        <w:ind w:left="1080" w:hanging="450"/>
        <w:rPr>
          <w:rFonts w:ascii="Arial" w:hAnsi="Arial" w:cs="Arial"/>
          <w:szCs w:val="24"/>
        </w:rPr>
      </w:pPr>
      <w:r w:rsidRPr="00D04D02">
        <w:rPr>
          <w:rFonts w:ascii="Arial" w:hAnsi="Arial" w:cs="Arial"/>
          <w:szCs w:val="24"/>
        </w:rPr>
        <w:t xml:space="preserve">Transport all waste to the autoclave room </w:t>
      </w:r>
      <w:r w:rsidR="00D04D02" w:rsidRPr="00D04D02">
        <w:rPr>
          <w:rFonts w:ascii="Arial" w:hAnsi="Arial" w:cs="Arial"/>
          <w:szCs w:val="24"/>
        </w:rPr>
        <w:t>371.</w:t>
      </w:r>
    </w:p>
    <w:p w14:paraId="3AA86811" w14:textId="77777777" w:rsidR="008B59EE" w:rsidRPr="00730CE7" w:rsidRDefault="008B59EE" w:rsidP="00D04D02">
      <w:pPr>
        <w:tabs>
          <w:tab w:val="left" w:pos="-1080"/>
          <w:tab w:val="left" w:pos="-720"/>
        </w:tabs>
        <w:ind w:left="1080" w:hanging="450"/>
        <w:rPr>
          <w:rFonts w:ascii="Arial" w:hAnsi="Arial" w:cs="Arial"/>
          <w:szCs w:val="24"/>
        </w:rPr>
      </w:pPr>
    </w:p>
    <w:p w14:paraId="69AD1A62" w14:textId="370FC4AD" w:rsidR="00730CE7" w:rsidRPr="00D04D02" w:rsidRDefault="008B59EE" w:rsidP="00D04D02">
      <w:pPr>
        <w:pStyle w:val="ListParagraph"/>
        <w:numPr>
          <w:ilvl w:val="1"/>
          <w:numId w:val="21"/>
        </w:numPr>
        <w:tabs>
          <w:tab w:val="left" w:pos="-1080"/>
          <w:tab w:val="left" w:pos="-720"/>
        </w:tabs>
        <w:ind w:left="1080" w:hanging="450"/>
        <w:rPr>
          <w:rFonts w:ascii="Arial" w:hAnsi="Arial" w:cs="Arial"/>
          <w:szCs w:val="24"/>
        </w:rPr>
      </w:pPr>
      <w:r w:rsidRPr="00D04D02">
        <w:rPr>
          <w:rFonts w:ascii="Arial" w:hAnsi="Arial" w:cs="Arial"/>
          <w:szCs w:val="24"/>
        </w:rPr>
        <w:t>Clean and disinfect non-disposable items and cloth</w:t>
      </w:r>
      <w:r w:rsidRPr="00D04D02">
        <w:rPr>
          <w:rFonts w:ascii="Arial" w:hAnsi="Arial" w:cs="Arial"/>
          <w:szCs w:val="24"/>
        </w:rPr>
        <w:softHyphen/>
        <w:t>in</w:t>
      </w:r>
      <w:r w:rsidR="000605CE" w:rsidRPr="00D04D02">
        <w:rPr>
          <w:rFonts w:ascii="Arial" w:hAnsi="Arial" w:cs="Arial"/>
          <w:szCs w:val="24"/>
        </w:rPr>
        <w:t xml:space="preserve">g using the </w:t>
      </w:r>
      <w:r w:rsidR="004E3A9B" w:rsidRPr="00D04D02">
        <w:rPr>
          <w:rFonts w:ascii="Arial" w:hAnsi="Arial" w:cs="Arial"/>
          <w:szCs w:val="24"/>
        </w:rPr>
        <w:t>CEB</w:t>
      </w:r>
      <w:r w:rsidR="000605CE" w:rsidRPr="00D04D02">
        <w:rPr>
          <w:rFonts w:ascii="Arial" w:hAnsi="Arial" w:cs="Arial"/>
          <w:szCs w:val="24"/>
        </w:rPr>
        <w:t xml:space="preserve"> </w:t>
      </w:r>
      <w:r w:rsidR="00730CE7" w:rsidRPr="00D04D02">
        <w:rPr>
          <w:rFonts w:ascii="Arial" w:hAnsi="Arial" w:cs="Arial"/>
          <w:szCs w:val="24"/>
        </w:rPr>
        <w:tab/>
      </w:r>
    </w:p>
    <w:p w14:paraId="30DA0302" w14:textId="45D7F94A" w:rsidR="008B59EE" w:rsidRPr="00D04D02" w:rsidRDefault="000605CE" w:rsidP="00D04D02">
      <w:pPr>
        <w:pStyle w:val="ListParagraph"/>
        <w:numPr>
          <w:ilvl w:val="1"/>
          <w:numId w:val="21"/>
        </w:numPr>
        <w:tabs>
          <w:tab w:val="left" w:pos="-1080"/>
          <w:tab w:val="left" w:pos="-720"/>
        </w:tabs>
        <w:ind w:left="1080" w:hanging="450"/>
        <w:rPr>
          <w:rFonts w:ascii="Arial" w:hAnsi="Arial" w:cs="Arial"/>
          <w:szCs w:val="24"/>
        </w:rPr>
      </w:pPr>
      <w:r w:rsidRPr="00D04D02">
        <w:rPr>
          <w:rFonts w:ascii="Arial" w:hAnsi="Arial" w:cs="Arial"/>
          <w:szCs w:val="24"/>
        </w:rPr>
        <w:t xml:space="preserve">Laundry </w:t>
      </w:r>
      <w:r w:rsidR="00D04D02" w:rsidRPr="00D04D02">
        <w:rPr>
          <w:rFonts w:ascii="Arial" w:hAnsi="Arial" w:cs="Arial"/>
          <w:szCs w:val="24"/>
        </w:rPr>
        <w:t>Guidelines.</w:t>
      </w:r>
    </w:p>
    <w:p w14:paraId="36B242A9" w14:textId="77777777" w:rsidR="008B59EE" w:rsidRPr="00730CE7" w:rsidRDefault="008B59EE" w:rsidP="00D04D02">
      <w:pPr>
        <w:tabs>
          <w:tab w:val="left" w:pos="-1080"/>
          <w:tab w:val="left" w:pos="-720"/>
        </w:tabs>
        <w:ind w:left="1080" w:hanging="450"/>
        <w:rPr>
          <w:rFonts w:ascii="Arial" w:hAnsi="Arial" w:cs="Arial"/>
          <w:szCs w:val="24"/>
        </w:rPr>
      </w:pPr>
    </w:p>
    <w:p w14:paraId="6FB42C8D" w14:textId="7B089ECD" w:rsidR="008B59EE" w:rsidRPr="00D04D02" w:rsidRDefault="008B59EE" w:rsidP="00D04D02">
      <w:pPr>
        <w:pStyle w:val="ListParagraph"/>
        <w:numPr>
          <w:ilvl w:val="1"/>
          <w:numId w:val="21"/>
        </w:numPr>
        <w:tabs>
          <w:tab w:val="left" w:pos="-1080"/>
          <w:tab w:val="left" w:pos="-720"/>
        </w:tabs>
        <w:ind w:left="1080" w:hanging="540"/>
        <w:rPr>
          <w:rFonts w:ascii="Arial" w:hAnsi="Arial" w:cs="Arial"/>
          <w:szCs w:val="24"/>
        </w:rPr>
      </w:pPr>
      <w:r w:rsidRPr="00D04D02">
        <w:rPr>
          <w:rFonts w:ascii="Arial" w:hAnsi="Arial" w:cs="Arial"/>
          <w:szCs w:val="24"/>
        </w:rPr>
        <w:t>Remove cleanup outfits and place disposable items in a</w:t>
      </w:r>
      <w:r w:rsidR="00BB4A8A" w:rsidRPr="00D04D02">
        <w:rPr>
          <w:rFonts w:ascii="Arial" w:hAnsi="Arial" w:cs="Arial"/>
          <w:szCs w:val="24"/>
        </w:rPr>
        <w:t xml:space="preserve"> biohazard-labeled orange plastic</w:t>
      </w:r>
      <w:r w:rsidRPr="00D04D02">
        <w:rPr>
          <w:rFonts w:ascii="Arial" w:hAnsi="Arial" w:cs="Arial"/>
          <w:szCs w:val="24"/>
        </w:rPr>
        <w:t xml:space="preserve"> bag; and</w:t>
      </w:r>
    </w:p>
    <w:p w14:paraId="6E1E1149" w14:textId="77777777" w:rsidR="008B59EE" w:rsidRPr="00730CE7" w:rsidRDefault="008B59EE" w:rsidP="00D04D02">
      <w:pPr>
        <w:tabs>
          <w:tab w:val="left" w:pos="-1080"/>
          <w:tab w:val="left" w:pos="-720"/>
        </w:tabs>
        <w:ind w:left="1080" w:hanging="450"/>
        <w:rPr>
          <w:rFonts w:ascii="Arial" w:hAnsi="Arial" w:cs="Arial"/>
          <w:szCs w:val="24"/>
        </w:rPr>
      </w:pPr>
    </w:p>
    <w:p w14:paraId="128A054C" w14:textId="141461E0" w:rsidR="008B59EE" w:rsidRPr="00D04D02" w:rsidRDefault="000605CE" w:rsidP="00D04D02">
      <w:pPr>
        <w:pStyle w:val="ListParagraph"/>
        <w:numPr>
          <w:ilvl w:val="1"/>
          <w:numId w:val="21"/>
        </w:numPr>
        <w:tabs>
          <w:tab w:val="left" w:pos="-1080"/>
          <w:tab w:val="left" w:pos="-720"/>
        </w:tabs>
        <w:ind w:left="1080" w:hanging="540"/>
        <w:rPr>
          <w:rFonts w:ascii="Arial" w:hAnsi="Arial" w:cs="Arial"/>
          <w:szCs w:val="24"/>
        </w:rPr>
      </w:pPr>
      <w:r w:rsidRPr="00D04D02">
        <w:rPr>
          <w:rFonts w:ascii="Arial" w:hAnsi="Arial" w:cs="Arial"/>
          <w:szCs w:val="24"/>
        </w:rPr>
        <w:t>Replenish the</w:t>
      </w:r>
      <w:r w:rsidR="008B59EE" w:rsidRPr="00D04D02">
        <w:rPr>
          <w:rFonts w:ascii="Arial" w:hAnsi="Arial" w:cs="Arial"/>
          <w:szCs w:val="24"/>
        </w:rPr>
        <w:t xml:space="preserve"> containment </w:t>
      </w:r>
      <w:r w:rsidRPr="00D04D02">
        <w:rPr>
          <w:rFonts w:ascii="Arial" w:hAnsi="Arial" w:cs="Arial"/>
          <w:szCs w:val="24"/>
        </w:rPr>
        <w:t>a</w:t>
      </w:r>
      <w:r w:rsidR="008B59EE" w:rsidRPr="00D04D02">
        <w:rPr>
          <w:rFonts w:ascii="Arial" w:hAnsi="Arial" w:cs="Arial"/>
          <w:szCs w:val="24"/>
        </w:rPr>
        <w:t>nd cleanup kit.</w:t>
      </w:r>
    </w:p>
    <w:p w14:paraId="53F9FE1D" w14:textId="77777777" w:rsidR="008930F5" w:rsidRDefault="008930F5" w:rsidP="00D04D02">
      <w:pPr>
        <w:tabs>
          <w:tab w:val="left" w:pos="-1080"/>
          <w:tab w:val="left" w:pos="-720"/>
        </w:tabs>
        <w:ind w:left="1080" w:hanging="450"/>
        <w:rPr>
          <w:rFonts w:ascii="Arial" w:hAnsi="Arial" w:cs="Arial"/>
          <w:szCs w:val="24"/>
        </w:rPr>
      </w:pPr>
    </w:p>
    <w:p w14:paraId="38967FA5" w14:textId="2A3DAE05" w:rsidR="008930F5" w:rsidRPr="00D04D02" w:rsidRDefault="008930F5" w:rsidP="00D04D02">
      <w:pPr>
        <w:pStyle w:val="ListParagraph"/>
        <w:numPr>
          <w:ilvl w:val="1"/>
          <w:numId w:val="21"/>
        </w:numPr>
        <w:tabs>
          <w:tab w:val="left" w:pos="-1080"/>
          <w:tab w:val="left" w:pos="-720"/>
        </w:tabs>
        <w:ind w:left="1080" w:hanging="540"/>
        <w:rPr>
          <w:rFonts w:ascii="Arial" w:hAnsi="Arial" w:cs="Arial"/>
          <w:szCs w:val="24"/>
        </w:rPr>
      </w:pPr>
      <w:r w:rsidRPr="00D04D02">
        <w:rPr>
          <w:rFonts w:ascii="Arial" w:hAnsi="Arial" w:cs="Arial"/>
          <w:szCs w:val="24"/>
        </w:rPr>
        <w:t xml:space="preserve">Complete a Spill Occurrence Report.  Form is available on the Institutional Biosafety Committee web site:  </w:t>
      </w:r>
      <w:hyperlink r:id="rId9" w:history="1">
        <w:r w:rsidR="00B92E5B" w:rsidRPr="00B92E5B">
          <w:rPr>
            <w:rStyle w:val="Hyperlink"/>
            <w:rFonts w:ascii="Arial" w:hAnsi="Arial" w:cs="Arial"/>
            <w:szCs w:val="24"/>
          </w:rPr>
          <w:t>IBC SPILL OCCURRENCE REPORT.doc (marshall.edu)</w:t>
        </w:r>
      </w:hyperlink>
    </w:p>
    <w:p w14:paraId="00ABA002" w14:textId="77777777" w:rsidR="00C86314" w:rsidRPr="00730CE7" w:rsidRDefault="00C86314" w:rsidP="00DA2D4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ind w:firstLine="360"/>
        <w:rPr>
          <w:rFonts w:ascii="Arial" w:hAnsi="Arial" w:cs="Arial"/>
          <w:szCs w:val="24"/>
        </w:rPr>
      </w:pPr>
    </w:p>
    <w:p w14:paraId="53260FA4" w14:textId="60287495" w:rsidR="008B59EE" w:rsidRPr="00D04D02" w:rsidRDefault="00C86314" w:rsidP="00D04D02">
      <w:pPr>
        <w:pStyle w:val="ListParagraph"/>
        <w:numPr>
          <w:ilvl w:val="0"/>
          <w:numId w:val="19"/>
        </w:numPr>
        <w:tabs>
          <w:tab w:val="left" w:pos="-1080"/>
          <w:tab w:val="left" w:pos="-720"/>
        </w:tabs>
        <w:ind w:left="270"/>
        <w:rPr>
          <w:rFonts w:ascii="Arial" w:hAnsi="Arial" w:cs="Arial"/>
          <w:szCs w:val="24"/>
        </w:rPr>
      </w:pPr>
      <w:r w:rsidRPr="00D04D02">
        <w:rPr>
          <w:rFonts w:ascii="Arial" w:hAnsi="Arial" w:cs="Arial"/>
          <w:szCs w:val="24"/>
        </w:rPr>
        <w:t>Small</w:t>
      </w:r>
      <w:r w:rsidR="000605CE" w:rsidRPr="00D04D02">
        <w:rPr>
          <w:rFonts w:ascii="Arial" w:hAnsi="Arial" w:cs="Arial"/>
          <w:szCs w:val="24"/>
        </w:rPr>
        <w:t xml:space="preserve"> Spills</w:t>
      </w:r>
      <w:r w:rsidR="008B59EE" w:rsidRPr="00D04D02">
        <w:rPr>
          <w:rFonts w:ascii="Arial" w:hAnsi="Arial" w:cs="Arial"/>
          <w:szCs w:val="24"/>
        </w:rPr>
        <w:t>.  When a spill involves a single container of infectious medical waste with a weight of less than fifty (50) lbs.</w:t>
      </w:r>
      <w:r w:rsidR="0084022D" w:rsidRPr="00D04D02">
        <w:rPr>
          <w:rFonts w:ascii="Arial" w:hAnsi="Arial" w:cs="Arial"/>
          <w:szCs w:val="24"/>
        </w:rPr>
        <w:t>, or</w:t>
      </w:r>
      <w:r w:rsidR="008B59EE" w:rsidRPr="00D04D02">
        <w:rPr>
          <w:rFonts w:ascii="Arial" w:hAnsi="Arial" w:cs="Arial"/>
          <w:szCs w:val="24"/>
        </w:rPr>
        <w:t xml:space="preserve"> a volume of spilled liquid of less than one (1) quart, the individ</w:t>
      </w:r>
      <w:r w:rsidR="008B59EE" w:rsidRPr="00D04D02">
        <w:rPr>
          <w:rFonts w:ascii="Arial" w:hAnsi="Arial" w:cs="Arial"/>
          <w:szCs w:val="24"/>
        </w:rPr>
        <w:softHyphen/>
        <w:t>ual responsi</w:t>
      </w:r>
      <w:r w:rsidR="008B59EE" w:rsidRPr="00D04D02">
        <w:rPr>
          <w:rFonts w:ascii="Arial" w:hAnsi="Arial" w:cs="Arial"/>
          <w:szCs w:val="24"/>
        </w:rPr>
        <w:softHyphen/>
        <w:t xml:space="preserve">ble for the cleanup </w:t>
      </w:r>
      <w:r w:rsidR="000605CE" w:rsidRPr="00D04D02">
        <w:rPr>
          <w:rFonts w:ascii="Arial" w:hAnsi="Arial" w:cs="Arial"/>
          <w:szCs w:val="24"/>
        </w:rPr>
        <w:t xml:space="preserve">should select protective equipment </w:t>
      </w:r>
      <w:r w:rsidR="008B59EE" w:rsidRPr="00D04D02">
        <w:rPr>
          <w:rFonts w:ascii="Arial" w:hAnsi="Arial" w:cs="Arial"/>
          <w:szCs w:val="24"/>
        </w:rPr>
        <w:t>and proce</w:t>
      </w:r>
      <w:r w:rsidR="008B59EE" w:rsidRPr="00D04D02">
        <w:rPr>
          <w:rFonts w:ascii="Arial" w:hAnsi="Arial" w:cs="Arial"/>
          <w:szCs w:val="24"/>
        </w:rPr>
        <w:softHyphen/>
        <w:t xml:space="preserve">dures </w:t>
      </w:r>
      <w:r w:rsidR="000605CE" w:rsidRPr="00D04D02">
        <w:rPr>
          <w:rFonts w:ascii="Arial" w:hAnsi="Arial" w:cs="Arial"/>
          <w:szCs w:val="24"/>
        </w:rPr>
        <w:t>that are appropriate to the level and nature of the spill</w:t>
      </w:r>
      <w:r w:rsidR="008B59EE" w:rsidRPr="00D04D02">
        <w:rPr>
          <w:rFonts w:ascii="Arial" w:hAnsi="Arial" w:cs="Arial"/>
          <w:szCs w:val="24"/>
        </w:rPr>
        <w:t>.  Any proposed alternate proce</w:t>
      </w:r>
      <w:r w:rsidR="008B59EE" w:rsidRPr="00D04D02">
        <w:rPr>
          <w:rFonts w:ascii="Arial" w:hAnsi="Arial" w:cs="Arial"/>
          <w:szCs w:val="24"/>
        </w:rPr>
        <w:softHyphen/>
        <w:t>dures for small quantity spills sh</w:t>
      </w:r>
      <w:r w:rsidR="000605CE" w:rsidRPr="00D04D02">
        <w:rPr>
          <w:rFonts w:ascii="Arial" w:hAnsi="Arial" w:cs="Arial"/>
          <w:szCs w:val="24"/>
        </w:rPr>
        <w:t xml:space="preserve">ould </w:t>
      </w:r>
      <w:r w:rsidR="008B59EE" w:rsidRPr="00D04D02">
        <w:rPr>
          <w:rFonts w:ascii="Arial" w:hAnsi="Arial" w:cs="Arial"/>
          <w:szCs w:val="24"/>
        </w:rPr>
        <w:t xml:space="preserve">provide protection to the health of workers and the public equivalent to that provided by the procedures </w:t>
      </w:r>
      <w:r w:rsidR="00E31EED" w:rsidRPr="00D04D02">
        <w:rPr>
          <w:rFonts w:ascii="Arial" w:hAnsi="Arial" w:cs="Arial"/>
          <w:szCs w:val="24"/>
        </w:rPr>
        <w:t>above</w:t>
      </w:r>
      <w:r w:rsidR="008B59EE" w:rsidRPr="00D04D02">
        <w:rPr>
          <w:rFonts w:ascii="Arial" w:hAnsi="Arial" w:cs="Arial"/>
          <w:szCs w:val="24"/>
        </w:rPr>
        <w:t>.</w:t>
      </w:r>
      <w:r w:rsidR="00785B46" w:rsidRPr="00D04D02">
        <w:rPr>
          <w:rFonts w:ascii="Arial" w:hAnsi="Arial" w:cs="Arial"/>
          <w:szCs w:val="24"/>
        </w:rPr>
        <w:t xml:space="preserve">  A Spill Occurrence Report must be submitted after </w:t>
      </w:r>
      <w:r w:rsidR="00787295" w:rsidRPr="00D04D02">
        <w:rPr>
          <w:rFonts w:ascii="Arial" w:hAnsi="Arial" w:cs="Arial"/>
          <w:szCs w:val="24"/>
        </w:rPr>
        <w:t>cleanup</w:t>
      </w:r>
      <w:r w:rsidR="00785B46" w:rsidRPr="00D04D02">
        <w:rPr>
          <w:rFonts w:ascii="Arial" w:hAnsi="Arial" w:cs="Arial"/>
          <w:szCs w:val="24"/>
        </w:rPr>
        <w:t xml:space="preserve"> is complete.</w:t>
      </w:r>
    </w:p>
    <w:p w14:paraId="7632F924" w14:textId="77777777" w:rsidR="008301E6" w:rsidRPr="00EB74FE" w:rsidRDefault="008301E6" w:rsidP="00DA2D40">
      <w:pPr>
        <w:tabs>
          <w:tab w:val="left" w:pos="-720"/>
        </w:tabs>
        <w:suppressAutoHyphens/>
        <w:rPr>
          <w:rFonts w:ascii="Arial" w:hAnsi="Arial" w:cs="Arial"/>
          <w:spacing w:val="-3"/>
          <w:szCs w:val="24"/>
        </w:rPr>
      </w:pPr>
    </w:p>
    <w:p w14:paraId="1C8CDB55" w14:textId="77777777" w:rsidR="008301E6" w:rsidRPr="004A0D82" w:rsidRDefault="008301E6" w:rsidP="00DA2D40">
      <w:pPr>
        <w:tabs>
          <w:tab w:val="left" w:pos="-720"/>
        </w:tabs>
        <w:suppressAutoHyphens/>
        <w:rPr>
          <w:rFonts w:ascii="Arial" w:hAnsi="Arial" w:cs="Arial"/>
          <w:b/>
          <w:spacing w:val="-3"/>
          <w:szCs w:val="24"/>
        </w:rPr>
      </w:pPr>
      <w:r w:rsidRPr="004A0D82">
        <w:rPr>
          <w:rFonts w:ascii="Arial" w:hAnsi="Arial" w:cs="Arial"/>
          <w:b/>
          <w:spacing w:val="-3"/>
          <w:szCs w:val="24"/>
        </w:rPr>
        <w:t>V</w:t>
      </w:r>
      <w:r w:rsidR="008B59EE">
        <w:rPr>
          <w:rFonts w:ascii="Arial" w:hAnsi="Arial" w:cs="Arial"/>
          <w:b/>
          <w:spacing w:val="-3"/>
          <w:szCs w:val="24"/>
        </w:rPr>
        <w:t>I</w:t>
      </w:r>
      <w:r w:rsidRPr="004A0D82">
        <w:rPr>
          <w:rFonts w:ascii="Arial" w:hAnsi="Arial" w:cs="Arial"/>
          <w:b/>
          <w:spacing w:val="-3"/>
          <w:szCs w:val="24"/>
        </w:rPr>
        <w:t>.   TRAINING</w:t>
      </w:r>
    </w:p>
    <w:p w14:paraId="62C70C17" w14:textId="77777777" w:rsidR="00455530" w:rsidRPr="00EB74FE" w:rsidRDefault="00455530" w:rsidP="00DA2D40">
      <w:pPr>
        <w:tabs>
          <w:tab w:val="left" w:pos="-720"/>
        </w:tabs>
        <w:suppressAutoHyphens/>
        <w:ind w:left="90"/>
        <w:rPr>
          <w:rFonts w:ascii="Arial" w:hAnsi="Arial" w:cs="Arial"/>
          <w:spacing w:val="-3"/>
          <w:szCs w:val="24"/>
        </w:rPr>
      </w:pPr>
    </w:p>
    <w:p w14:paraId="16A57921" w14:textId="195C4934" w:rsidR="00D04D02" w:rsidRPr="00BB2F7A" w:rsidRDefault="00051506" w:rsidP="00BB2F7A">
      <w:pPr>
        <w:pStyle w:val="ListParagraph"/>
        <w:numPr>
          <w:ilvl w:val="0"/>
          <w:numId w:val="22"/>
        </w:numPr>
        <w:tabs>
          <w:tab w:val="left" w:pos="-720"/>
        </w:tabs>
        <w:suppressAutoHyphens/>
        <w:ind w:left="360"/>
        <w:rPr>
          <w:rFonts w:ascii="Arial" w:hAnsi="Arial" w:cs="Arial"/>
          <w:spacing w:val="-3"/>
          <w:szCs w:val="24"/>
        </w:rPr>
      </w:pPr>
      <w:r w:rsidRPr="00D04D02">
        <w:rPr>
          <w:rFonts w:ascii="Arial" w:hAnsi="Arial" w:cs="Arial"/>
          <w:spacing w:val="-3"/>
          <w:szCs w:val="24"/>
        </w:rPr>
        <w:t>T</w:t>
      </w:r>
      <w:r w:rsidR="008301E6" w:rsidRPr="00D04D02">
        <w:rPr>
          <w:rFonts w:ascii="Arial" w:hAnsi="Arial" w:cs="Arial"/>
          <w:spacing w:val="-3"/>
          <w:szCs w:val="24"/>
        </w:rPr>
        <w:t>he Marsha</w:t>
      </w:r>
      <w:r w:rsidR="002B2338" w:rsidRPr="00D04D02">
        <w:rPr>
          <w:rFonts w:ascii="Arial" w:hAnsi="Arial" w:cs="Arial"/>
          <w:spacing w:val="-3"/>
          <w:szCs w:val="24"/>
        </w:rPr>
        <w:t>ll University</w:t>
      </w:r>
      <w:r w:rsidR="004E61CE" w:rsidRPr="00D04D02">
        <w:rPr>
          <w:rFonts w:ascii="Arial" w:hAnsi="Arial" w:cs="Arial"/>
          <w:spacing w:val="-3"/>
          <w:szCs w:val="24"/>
        </w:rPr>
        <w:t xml:space="preserve"> Institutional Biosafety Committee</w:t>
      </w:r>
      <w:r w:rsidR="002B2338" w:rsidRPr="00D04D02">
        <w:rPr>
          <w:rFonts w:ascii="Arial" w:hAnsi="Arial" w:cs="Arial"/>
          <w:spacing w:val="-3"/>
          <w:szCs w:val="24"/>
        </w:rPr>
        <w:t xml:space="preserve"> </w:t>
      </w:r>
      <w:r w:rsidR="008301E6" w:rsidRPr="00D04D02">
        <w:rPr>
          <w:rFonts w:ascii="Arial" w:hAnsi="Arial" w:cs="Arial"/>
          <w:spacing w:val="-3"/>
          <w:szCs w:val="24"/>
        </w:rPr>
        <w:t xml:space="preserve">shall be responsible for training employees on the proper </w:t>
      </w:r>
      <w:r w:rsidR="00BE35EE" w:rsidRPr="00D04D02">
        <w:rPr>
          <w:rFonts w:ascii="Arial" w:hAnsi="Arial" w:cs="Arial"/>
          <w:spacing w:val="-3"/>
          <w:szCs w:val="24"/>
        </w:rPr>
        <w:t>h</w:t>
      </w:r>
      <w:r w:rsidR="008301E6" w:rsidRPr="00D04D02">
        <w:rPr>
          <w:rFonts w:ascii="Arial" w:hAnsi="Arial" w:cs="Arial"/>
          <w:spacing w:val="-3"/>
          <w:szCs w:val="24"/>
        </w:rPr>
        <w:t>andling</w:t>
      </w:r>
      <w:r w:rsidR="002B2338" w:rsidRPr="00D04D02">
        <w:rPr>
          <w:rFonts w:ascii="Arial" w:hAnsi="Arial" w:cs="Arial"/>
          <w:spacing w:val="-3"/>
          <w:szCs w:val="24"/>
        </w:rPr>
        <w:t xml:space="preserve"> </w:t>
      </w:r>
      <w:r w:rsidR="008301E6" w:rsidRPr="00D04D02">
        <w:rPr>
          <w:rFonts w:ascii="Arial" w:hAnsi="Arial" w:cs="Arial"/>
          <w:spacing w:val="-3"/>
          <w:szCs w:val="24"/>
        </w:rPr>
        <w:t xml:space="preserve">and treatment of infectious medical waste. </w:t>
      </w:r>
      <w:r w:rsidR="008301E6" w:rsidRPr="00D04D02">
        <w:rPr>
          <w:rFonts w:ascii="Arial" w:hAnsi="Arial" w:cs="Arial"/>
          <w:spacing w:val="-3"/>
          <w:szCs w:val="24"/>
        </w:rPr>
        <w:lastRenderedPageBreak/>
        <w:t xml:space="preserve">All employees involved in research, laboratory work, housekeeping </w:t>
      </w:r>
      <w:r w:rsidR="002B2338" w:rsidRPr="00D04D02">
        <w:rPr>
          <w:rFonts w:ascii="Arial" w:hAnsi="Arial" w:cs="Arial"/>
          <w:spacing w:val="-3"/>
          <w:szCs w:val="24"/>
        </w:rPr>
        <w:t>o</w:t>
      </w:r>
      <w:r w:rsidR="008301E6" w:rsidRPr="00D04D02">
        <w:rPr>
          <w:rFonts w:ascii="Arial" w:hAnsi="Arial" w:cs="Arial"/>
          <w:spacing w:val="-3"/>
          <w:szCs w:val="24"/>
        </w:rPr>
        <w:t>r maintenance shall be required to attend and complete education on the OSHA Blood</w:t>
      </w:r>
      <w:r w:rsidR="0017296A" w:rsidRPr="00D04D02">
        <w:rPr>
          <w:rFonts w:ascii="Arial" w:hAnsi="Arial" w:cs="Arial"/>
          <w:spacing w:val="-3"/>
          <w:szCs w:val="24"/>
        </w:rPr>
        <w:t>b</w:t>
      </w:r>
      <w:r w:rsidR="008301E6" w:rsidRPr="00D04D02">
        <w:rPr>
          <w:rFonts w:ascii="Arial" w:hAnsi="Arial" w:cs="Arial"/>
          <w:spacing w:val="-3"/>
          <w:szCs w:val="24"/>
        </w:rPr>
        <w:t xml:space="preserve">orne Pathogens Standards, the </w:t>
      </w:r>
      <w:r w:rsidR="0080343C" w:rsidRPr="00D04D02">
        <w:rPr>
          <w:rFonts w:ascii="Arial" w:hAnsi="Arial" w:cs="Arial"/>
          <w:spacing w:val="-3"/>
          <w:szCs w:val="24"/>
        </w:rPr>
        <w:t>Joan C. Edwards School of Medicine</w:t>
      </w:r>
      <w:r w:rsidR="00DE6AF1" w:rsidRPr="00D04D02">
        <w:rPr>
          <w:rFonts w:ascii="Arial" w:hAnsi="Arial" w:cs="Arial"/>
          <w:spacing w:val="-3"/>
          <w:szCs w:val="24"/>
        </w:rPr>
        <w:t xml:space="preserve"> </w:t>
      </w:r>
      <w:r w:rsidR="0080343C" w:rsidRPr="00D04D02">
        <w:rPr>
          <w:rFonts w:ascii="Arial" w:hAnsi="Arial" w:cs="Arial"/>
          <w:spacing w:val="-3"/>
          <w:szCs w:val="24"/>
        </w:rPr>
        <w:t xml:space="preserve">at Marshall University’s </w:t>
      </w:r>
      <w:r w:rsidR="0017296A" w:rsidRPr="00D04D02">
        <w:rPr>
          <w:rFonts w:ascii="Arial" w:hAnsi="Arial" w:cs="Arial"/>
          <w:spacing w:val="-3"/>
          <w:szCs w:val="24"/>
        </w:rPr>
        <w:t xml:space="preserve">Bloodborne Pathogen </w:t>
      </w:r>
      <w:r w:rsidR="008301E6" w:rsidRPr="00D04D02">
        <w:rPr>
          <w:rFonts w:ascii="Arial" w:hAnsi="Arial" w:cs="Arial"/>
          <w:spacing w:val="-3"/>
          <w:szCs w:val="24"/>
        </w:rPr>
        <w:t>Exposure Control Plan and Personal Protective Equipment training</w:t>
      </w:r>
      <w:r w:rsidR="00171BE0" w:rsidRPr="00D04D02">
        <w:rPr>
          <w:rFonts w:ascii="Arial" w:hAnsi="Arial" w:cs="Arial"/>
          <w:spacing w:val="-3"/>
          <w:szCs w:val="24"/>
        </w:rPr>
        <w:t>.</w:t>
      </w:r>
    </w:p>
    <w:p w14:paraId="283D92D9" w14:textId="0FC1BE12" w:rsidR="007752FC" w:rsidRPr="00D04D02" w:rsidRDefault="00194A81" w:rsidP="00D04D02">
      <w:pPr>
        <w:pStyle w:val="ListParagraph"/>
        <w:numPr>
          <w:ilvl w:val="0"/>
          <w:numId w:val="22"/>
        </w:numPr>
        <w:tabs>
          <w:tab w:val="left" w:pos="-720"/>
        </w:tabs>
        <w:suppressAutoHyphens/>
        <w:ind w:left="360"/>
        <w:rPr>
          <w:rFonts w:ascii="Arial" w:hAnsi="Arial" w:cs="Arial"/>
          <w:spacing w:val="-3"/>
          <w:szCs w:val="24"/>
        </w:rPr>
      </w:pPr>
      <w:r w:rsidRPr="00D04D02">
        <w:rPr>
          <w:rFonts w:ascii="Arial" w:hAnsi="Arial" w:cs="Arial"/>
          <w:spacing w:val="-3"/>
          <w:szCs w:val="24"/>
        </w:rPr>
        <w:t>All personnel who will be permitted to sign the shipping</w:t>
      </w:r>
      <w:r w:rsidR="005D714B" w:rsidRPr="00D04D02">
        <w:rPr>
          <w:rFonts w:ascii="Arial" w:hAnsi="Arial" w:cs="Arial"/>
          <w:spacing w:val="-3"/>
          <w:szCs w:val="24"/>
        </w:rPr>
        <w:t xml:space="preserve"> </w:t>
      </w:r>
      <w:r w:rsidRPr="00D04D02">
        <w:rPr>
          <w:rFonts w:ascii="Arial" w:hAnsi="Arial" w:cs="Arial"/>
          <w:spacing w:val="-3"/>
          <w:szCs w:val="24"/>
        </w:rPr>
        <w:t>manifests shall receive</w:t>
      </w:r>
      <w:r w:rsidR="002605AD" w:rsidRPr="00D04D02">
        <w:rPr>
          <w:rFonts w:ascii="Arial" w:hAnsi="Arial" w:cs="Arial"/>
          <w:spacing w:val="-3"/>
          <w:szCs w:val="24"/>
        </w:rPr>
        <w:t xml:space="preserve"> Haz Mat training</w:t>
      </w:r>
      <w:r w:rsidR="00A8731C" w:rsidRPr="00D04D02">
        <w:rPr>
          <w:rFonts w:ascii="Arial" w:hAnsi="Arial" w:cs="Arial"/>
          <w:spacing w:val="-3"/>
          <w:szCs w:val="24"/>
        </w:rPr>
        <w:t>,</w:t>
      </w:r>
      <w:r w:rsidR="002605AD" w:rsidRPr="00D04D02">
        <w:rPr>
          <w:rFonts w:ascii="Arial" w:hAnsi="Arial" w:cs="Arial"/>
          <w:spacing w:val="-3"/>
          <w:szCs w:val="24"/>
        </w:rPr>
        <w:t xml:space="preserve"> as mandated by the DOT</w:t>
      </w:r>
      <w:r w:rsidR="00A8731C" w:rsidRPr="00D04D02">
        <w:rPr>
          <w:rFonts w:ascii="Arial" w:hAnsi="Arial" w:cs="Arial"/>
          <w:spacing w:val="-3"/>
          <w:szCs w:val="24"/>
        </w:rPr>
        <w:t>, and every three years after that to maintain their certification.</w:t>
      </w:r>
    </w:p>
    <w:p w14:paraId="5D3769B8" w14:textId="77777777" w:rsidR="00785B46" w:rsidRDefault="00785B46" w:rsidP="00DA2D40">
      <w:pPr>
        <w:tabs>
          <w:tab w:val="left" w:pos="-720"/>
        </w:tabs>
        <w:suppressAutoHyphens/>
        <w:rPr>
          <w:rFonts w:ascii="Arial" w:hAnsi="Arial" w:cs="Arial"/>
          <w:b/>
          <w:spacing w:val="-3"/>
          <w:szCs w:val="24"/>
        </w:rPr>
      </w:pPr>
    </w:p>
    <w:p w14:paraId="31DF9E59" w14:textId="304CC7D1" w:rsidR="008301E6" w:rsidRPr="004A0D82" w:rsidRDefault="008301E6" w:rsidP="00DA2D40">
      <w:pPr>
        <w:tabs>
          <w:tab w:val="left" w:pos="-720"/>
        </w:tabs>
        <w:suppressAutoHyphens/>
        <w:rPr>
          <w:rFonts w:ascii="Arial" w:hAnsi="Arial" w:cs="Arial"/>
          <w:b/>
          <w:spacing w:val="-3"/>
          <w:szCs w:val="24"/>
        </w:rPr>
      </w:pPr>
      <w:r w:rsidRPr="004A0D82">
        <w:rPr>
          <w:rFonts w:ascii="Arial" w:hAnsi="Arial" w:cs="Arial"/>
          <w:b/>
          <w:spacing w:val="-3"/>
          <w:szCs w:val="24"/>
        </w:rPr>
        <w:t>VI</w:t>
      </w:r>
      <w:r w:rsidR="008B59EE">
        <w:rPr>
          <w:rFonts w:ascii="Arial" w:hAnsi="Arial" w:cs="Arial"/>
          <w:b/>
          <w:spacing w:val="-3"/>
          <w:szCs w:val="24"/>
        </w:rPr>
        <w:t>I</w:t>
      </w:r>
      <w:r w:rsidR="009F700F" w:rsidRPr="004A0D82">
        <w:rPr>
          <w:rFonts w:ascii="Arial" w:hAnsi="Arial" w:cs="Arial"/>
          <w:b/>
          <w:spacing w:val="-3"/>
          <w:szCs w:val="24"/>
        </w:rPr>
        <w:t xml:space="preserve">. </w:t>
      </w:r>
      <w:r w:rsidR="00B70463">
        <w:rPr>
          <w:rFonts w:ascii="Arial" w:hAnsi="Arial" w:cs="Arial"/>
          <w:b/>
          <w:spacing w:val="-3"/>
          <w:szCs w:val="24"/>
        </w:rPr>
        <w:t xml:space="preserve">CONTIGENCY </w:t>
      </w:r>
      <w:r w:rsidR="009F700F" w:rsidRPr="004A0D82">
        <w:rPr>
          <w:rFonts w:ascii="Arial" w:hAnsi="Arial" w:cs="Arial"/>
          <w:b/>
          <w:spacing w:val="-3"/>
          <w:szCs w:val="24"/>
        </w:rPr>
        <w:t>DISPOSAL</w:t>
      </w:r>
      <w:r w:rsidR="004A0D82">
        <w:rPr>
          <w:rFonts w:ascii="Arial" w:hAnsi="Arial" w:cs="Arial"/>
          <w:b/>
          <w:spacing w:val="-3"/>
          <w:szCs w:val="24"/>
        </w:rPr>
        <w:t xml:space="preserve"> </w:t>
      </w:r>
      <w:r w:rsidRPr="004A0D82">
        <w:rPr>
          <w:rFonts w:ascii="Arial" w:hAnsi="Arial" w:cs="Arial"/>
          <w:b/>
          <w:spacing w:val="-3"/>
          <w:szCs w:val="24"/>
        </w:rPr>
        <w:t>PLAN</w:t>
      </w:r>
    </w:p>
    <w:p w14:paraId="6ACA8263" w14:textId="77777777" w:rsidR="008318B3" w:rsidRPr="00EB74FE" w:rsidRDefault="008318B3" w:rsidP="00DA2D40">
      <w:pPr>
        <w:tabs>
          <w:tab w:val="left" w:pos="-720"/>
        </w:tabs>
        <w:suppressAutoHyphens/>
        <w:rPr>
          <w:rFonts w:ascii="Arial" w:hAnsi="Arial" w:cs="Arial"/>
          <w:spacing w:val="-3"/>
          <w:szCs w:val="24"/>
        </w:rPr>
      </w:pPr>
    </w:p>
    <w:p w14:paraId="597A622E" w14:textId="79077EA0" w:rsidR="00D04D02" w:rsidRDefault="00B20BC5" w:rsidP="00205099">
      <w:pPr>
        <w:pStyle w:val="ListParagraph"/>
        <w:numPr>
          <w:ilvl w:val="0"/>
          <w:numId w:val="24"/>
        </w:numPr>
        <w:tabs>
          <w:tab w:val="left" w:pos="-720"/>
        </w:tabs>
        <w:suppressAutoHyphens/>
        <w:ind w:left="360"/>
        <w:rPr>
          <w:rFonts w:ascii="Arial" w:hAnsi="Arial" w:cs="Arial"/>
          <w:spacing w:val="-3"/>
          <w:szCs w:val="24"/>
        </w:rPr>
      </w:pPr>
      <w:proofErr w:type="spellStart"/>
      <w:r>
        <w:rPr>
          <w:rFonts w:ascii="Arial" w:hAnsi="Arial" w:cs="Arial"/>
          <w:spacing w:val="-3"/>
          <w:szCs w:val="24"/>
        </w:rPr>
        <w:t>GreenLeaf</w:t>
      </w:r>
      <w:proofErr w:type="spellEnd"/>
      <w:r>
        <w:rPr>
          <w:rFonts w:ascii="Arial" w:hAnsi="Arial" w:cs="Arial"/>
          <w:spacing w:val="-3"/>
          <w:szCs w:val="24"/>
        </w:rPr>
        <w:t xml:space="preserve"> </w:t>
      </w:r>
      <w:r w:rsidR="00F56126">
        <w:rPr>
          <w:rFonts w:ascii="Arial" w:hAnsi="Arial" w:cs="Arial"/>
          <w:spacing w:val="-3"/>
          <w:szCs w:val="24"/>
        </w:rPr>
        <w:t xml:space="preserve">Environmental Service </w:t>
      </w:r>
      <w:r>
        <w:rPr>
          <w:rFonts w:ascii="Arial" w:hAnsi="Arial" w:cs="Arial"/>
          <w:spacing w:val="-3"/>
          <w:szCs w:val="24"/>
        </w:rPr>
        <w:t>will be contacted in the event that waste disposal is not possible on SKH premises (e.g., autoclave malfunction)</w:t>
      </w:r>
      <w:proofErr w:type="gramStart"/>
      <w:r>
        <w:rPr>
          <w:rFonts w:ascii="Arial" w:hAnsi="Arial" w:cs="Arial"/>
          <w:spacing w:val="-3"/>
          <w:szCs w:val="24"/>
        </w:rPr>
        <w:t xml:space="preserve">. </w:t>
      </w:r>
      <w:r w:rsidR="008301E6" w:rsidRPr="00D04D02">
        <w:rPr>
          <w:rFonts w:ascii="Arial" w:hAnsi="Arial" w:cs="Arial"/>
          <w:spacing w:val="-3"/>
          <w:szCs w:val="24"/>
        </w:rPr>
        <w:t>.</w:t>
      </w:r>
      <w:proofErr w:type="gramEnd"/>
      <w:r w:rsidR="00171BE0" w:rsidRPr="00D04D02">
        <w:rPr>
          <w:rFonts w:ascii="Arial" w:hAnsi="Arial" w:cs="Arial"/>
          <w:spacing w:val="-3"/>
          <w:szCs w:val="24"/>
        </w:rPr>
        <w:t xml:space="preserve"> </w:t>
      </w:r>
    </w:p>
    <w:p w14:paraId="6BBECC53" w14:textId="2F91BDB5" w:rsidR="00D04D02" w:rsidRDefault="00D3484A" w:rsidP="00205099">
      <w:pPr>
        <w:pStyle w:val="ListParagraph"/>
        <w:numPr>
          <w:ilvl w:val="0"/>
          <w:numId w:val="24"/>
        </w:numPr>
        <w:tabs>
          <w:tab w:val="left" w:pos="-720"/>
        </w:tabs>
        <w:suppressAutoHyphens/>
        <w:ind w:left="360"/>
        <w:rPr>
          <w:rFonts w:ascii="Arial" w:hAnsi="Arial" w:cs="Arial"/>
          <w:spacing w:val="-3"/>
          <w:szCs w:val="24"/>
        </w:rPr>
      </w:pPr>
      <w:r w:rsidRPr="00D04D02">
        <w:rPr>
          <w:rFonts w:ascii="Arial" w:hAnsi="Arial" w:cs="Arial"/>
          <w:spacing w:val="-3"/>
          <w:szCs w:val="24"/>
        </w:rPr>
        <w:t>Man</w:t>
      </w:r>
      <w:r w:rsidR="008301E6" w:rsidRPr="00D04D02">
        <w:rPr>
          <w:rFonts w:ascii="Arial" w:hAnsi="Arial" w:cs="Arial"/>
          <w:spacing w:val="-3"/>
          <w:szCs w:val="24"/>
        </w:rPr>
        <w:t xml:space="preserve">ifest - All infectious medical waste </w:t>
      </w:r>
      <w:r w:rsidR="00171BE0" w:rsidRPr="00D04D02">
        <w:rPr>
          <w:rFonts w:ascii="Arial" w:hAnsi="Arial" w:cs="Arial"/>
          <w:spacing w:val="-3"/>
          <w:szCs w:val="24"/>
        </w:rPr>
        <w:t>shipments</w:t>
      </w:r>
      <w:r w:rsidR="008301E6" w:rsidRPr="00D04D02">
        <w:rPr>
          <w:rFonts w:ascii="Arial" w:hAnsi="Arial" w:cs="Arial"/>
          <w:spacing w:val="-3"/>
          <w:szCs w:val="24"/>
        </w:rPr>
        <w:t xml:space="preserve"> collected</w:t>
      </w:r>
      <w:r w:rsidR="005D714B" w:rsidRPr="00D04D02">
        <w:rPr>
          <w:rFonts w:ascii="Arial" w:hAnsi="Arial" w:cs="Arial"/>
          <w:spacing w:val="-3"/>
          <w:szCs w:val="24"/>
        </w:rPr>
        <w:t xml:space="preserve"> </w:t>
      </w:r>
      <w:r w:rsidR="008301E6" w:rsidRPr="00D04D02">
        <w:rPr>
          <w:rFonts w:ascii="Arial" w:hAnsi="Arial" w:cs="Arial"/>
          <w:spacing w:val="-3"/>
          <w:szCs w:val="24"/>
        </w:rPr>
        <w:t>by</w:t>
      </w:r>
      <w:r w:rsidR="0089699F" w:rsidRPr="00D04D02">
        <w:rPr>
          <w:rFonts w:ascii="Arial" w:hAnsi="Arial" w:cs="Arial"/>
          <w:spacing w:val="-3"/>
          <w:szCs w:val="24"/>
        </w:rPr>
        <w:t xml:space="preserve"> and disposed of off-site by </w:t>
      </w:r>
      <w:proofErr w:type="spellStart"/>
      <w:r w:rsidR="00B20BC5">
        <w:rPr>
          <w:rFonts w:ascii="Arial" w:hAnsi="Arial" w:cs="Arial"/>
          <w:spacing w:val="-3"/>
          <w:szCs w:val="24"/>
        </w:rPr>
        <w:t>GreenLeaf</w:t>
      </w:r>
      <w:proofErr w:type="spellEnd"/>
      <w:r w:rsidR="008301E6" w:rsidRPr="00D04D02">
        <w:rPr>
          <w:rFonts w:ascii="Arial" w:hAnsi="Arial" w:cs="Arial"/>
          <w:spacing w:val="-3"/>
          <w:szCs w:val="24"/>
        </w:rPr>
        <w:t xml:space="preserve"> shall </w:t>
      </w:r>
      <w:r w:rsidRPr="00D04D02">
        <w:rPr>
          <w:rFonts w:ascii="Arial" w:hAnsi="Arial" w:cs="Arial"/>
          <w:spacing w:val="-3"/>
          <w:szCs w:val="24"/>
        </w:rPr>
        <w:t>g</w:t>
      </w:r>
      <w:r w:rsidR="008301E6" w:rsidRPr="00D04D02">
        <w:rPr>
          <w:rFonts w:ascii="Arial" w:hAnsi="Arial" w:cs="Arial"/>
          <w:spacing w:val="-3"/>
          <w:szCs w:val="24"/>
        </w:rPr>
        <w:t>enerate a</w:t>
      </w:r>
      <w:r w:rsidRPr="00D04D02">
        <w:rPr>
          <w:rFonts w:ascii="Arial" w:hAnsi="Arial" w:cs="Arial"/>
          <w:spacing w:val="-3"/>
          <w:szCs w:val="24"/>
        </w:rPr>
        <w:t xml:space="preserve"> m</w:t>
      </w:r>
      <w:r w:rsidR="008301E6" w:rsidRPr="00D04D02">
        <w:rPr>
          <w:rFonts w:ascii="Arial" w:hAnsi="Arial" w:cs="Arial"/>
          <w:spacing w:val="-3"/>
          <w:szCs w:val="24"/>
        </w:rPr>
        <w:t xml:space="preserve">anifest to track the material. </w:t>
      </w:r>
      <w:r w:rsidR="00171BE0" w:rsidRPr="00D04D02">
        <w:rPr>
          <w:rFonts w:ascii="Arial" w:hAnsi="Arial" w:cs="Arial"/>
          <w:spacing w:val="-3"/>
          <w:szCs w:val="24"/>
        </w:rPr>
        <w:t>I</w:t>
      </w:r>
      <w:r w:rsidR="00DE6AF1" w:rsidRPr="00D04D02">
        <w:rPr>
          <w:rFonts w:ascii="Arial" w:hAnsi="Arial" w:cs="Arial"/>
          <w:spacing w:val="-3"/>
          <w:szCs w:val="24"/>
        </w:rPr>
        <w:t xml:space="preserve">n accordance with the West Virginia Infectious Waste Rule 64-CSR-56, </w:t>
      </w:r>
      <w:r w:rsidR="007A3A05" w:rsidRPr="00D04D02">
        <w:rPr>
          <w:rFonts w:ascii="Arial" w:hAnsi="Arial" w:cs="Arial"/>
          <w:spacing w:val="-3"/>
          <w:szCs w:val="24"/>
        </w:rPr>
        <w:t xml:space="preserve">Dr. McAleer or his designee will keep </w:t>
      </w:r>
      <w:r w:rsidR="00DE6AF1" w:rsidRPr="00D04D02">
        <w:rPr>
          <w:rFonts w:ascii="Arial" w:hAnsi="Arial" w:cs="Arial"/>
          <w:spacing w:val="-3"/>
          <w:szCs w:val="24"/>
        </w:rPr>
        <w:t xml:space="preserve">all manifest records </w:t>
      </w:r>
      <w:r w:rsidR="007A3A05" w:rsidRPr="00D04D02">
        <w:rPr>
          <w:rFonts w:ascii="Arial" w:hAnsi="Arial" w:cs="Arial"/>
          <w:spacing w:val="-3"/>
          <w:szCs w:val="24"/>
        </w:rPr>
        <w:t xml:space="preserve">on file </w:t>
      </w:r>
      <w:r w:rsidR="00DE6AF1" w:rsidRPr="00D04D02">
        <w:rPr>
          <w:rFonts w:ascii="Arial" w:hAnsi="Arial" w:cs="Arial"/>
          <w:spacing w:val="-3"/>
          <w:szCs w:val="24"/>
        </w:rPr>
        <w:t xml:space="preserve">for a minimum of three years.  </w:t>
      </w:r>
      <w:r w:rsidR="00171BE0" w:rsidRPr="00D04D02">
        <w:rPr>
          <w:rFonts w:ascii="Arial" w:hAnsi="Arial" w:cs="Arial"/>
          <w:spacing w:val="-3"/>
          <w:szCs w:val="24"/>
        </w:rPr>
        <w:t>Only personnel trained on DOT requirements may sign the manifests.</w:t>
      </w:r>
      <w:r w:rsidR="00DE6AF1" w:rsidRPr="00D04D02">
        <w:rPr>
          <w:rFonts w:ascii="Arial" w:hAnsi="Arial" w:cs="Arial"/>
          <w:spacing w:val="-3"/>
          <w:szCs w:val="24"/>
        </w:rPr>
        <w:t xml:space="preserve"> </w:t>
      </w:r>
    </w:p>
    <w:p w14:paraId="0F0DA6DD" w14:textId="05278CB8" w:rsidR="00D04D02" w:rsidRDefault="00893300" w:rsidP="00205099">
      <w:pPr>
        <w:pStyle w:val="ListParagraph"/>
        <w:numPr>
          <w:ilvl w:val="0"/>
          <w:numId w:val="24"/>
        </w:numPr>
        <w:tabs>
          <w:tab w:val="left" w:pos="-720"/>
        </w:tabs>
        <w:suppressAutoHyphens/>
        <w:ind w:left="360"/>
        <w:rPr>
          <w:rFonts w:ascii="Arial" w:hAnsi="Arial" w:cs="Arial"/>
          <w:spacing w:val="-3"/>
          <w:szCs w:val="24"/>
        </w:rPr>
      </w:pPr>
      <w:r w:rsidRPr="00D04D02">
        <w:rPr>
          <w:rFonts w:ascii="Arial" w:hAnsi="Arial" w:cs="Arial"/>
          <w:spacing w:val="-3"/>
          <w:szCs w:val="24"/>
        </w:rPr>
        <w:t>T</w:t>
      </w:r>
      <w:r w:rsidR="008301E6" w:rsidRPr="00D04D02">
        <w:rPr>
          <w:rFonts w:ascii="Arial" w:hAnsi="Arial" w:cs="Arial"/>
          <w:spacing w:val="-3"/>
          <w:szCs w:val="24"/>
        </w:rPr>
        <w:t>ransportation - All infectious medical waste collected</w:t>
      </w:r>
      <w:r w:rsidR="005D714B" w:rsidRPr="00D04D02">
        <w:rPr>
          <w:rFonts w:ascii="Arial" w:hAnsi="Arial" w:cs="Arial"/>
          <w:spacing w:val="-3"/>
          <w:szCs w:val="24"/>
        </w:rPr>
        <w:t xml:space="preserve"> </w:t>
      </w:r>
      <w:r w:rsidR="0089699F" w:rsidRPr="00D04D02">
        <w:rPr>
          <w:rFonts w:ascii="Arial" w:hAnsi="Arial" w:cs="Arial"/>
          <w:spacing w:val="-3"/>
          <w:szCs w:val="24"/>
        </w:rPr>
        <w:t xml:space="preserve">and transported off-site by </w:t>
      </w:r>
      <w:proofErr w:type="spellStart"/>
      <w:r w:rsidR="00B20BC5">
        <w:rPr>
          <w:rFonts w:ascii="Arial" w:hAnsi="Arial" w:cs="Arial"/>
          <w:spacing w:val="-3"/>
          <w:szCs w:val="24"/>
        </w:rPr>
        <w:t>GreenLeaf</w:t>
      </w:r>
      <w:proofErr w:type="spellEnd"/>
      <w:r w:rsidR="008301E6" w:rsidRPr="00D04D02">
        <w:rPr>
          <w:rFonts w:ascii="Arial" w:hAnsi="Arial" w:cs="Arial"/>
          <w:spacing w:val="-3"/>
          <w:szCs w:val="24"/>
        </w:rPr>
        <w:t xml:space="preserve"> shall be in</w:t>
      </w:r>
      <w:r w:rsidR="005D714B" w:rsidRPr="00D04D02">
        <w:rPr>
          <w:rFonts w:ascii="Arial" w:hAnsi="Arial" w:cs="Arial"/>
          <w:spacing w:val="-3"/>
          <w:szCs w:val="24"/>
        </w:rPr>
        <w:t xml:space="preserve"> </w:t>
      </w:r>
      <w:r w:rsidR="008301E6" w:rsidRPr="00D04D02">
        <w:rPr>
          <w:rFonts w:ascii="Arial" w:hAnsi="Arial" w:cs="Arial"/>
          <w:spacing w:val="-3"/>
          <w:szCs w:val="24"/>
        </w:rPr>
        <w:t>an enclosed,</w:t>
      </w:r>
      <w:r w:rsidRPr="00D04D02">
        <w:rPr>
          <w:rFonts w:ascii="Arial" w:hAnsi="Arial" w:cs="Arial"/>
          <w:spacing w:val="-3"/>
          <w:szCs w:val="24"/>
        </w:rPr>
        <w:t xml:space="preserve"> </w:t>
      </w:r>
      <w:r w:rsidR="008301E6" w:rsidRPr="00D04D02">
        <w:rPr>
          <w:rFonts w:ascii="Arial" w:hAnsi="Arial" w:cs="Arial"/>
          <w:spacing w:val="-3"/>
          <w:szCs w:val="24"/>
        </w:rPr>
        <w:t>licensed and identified vehicle specifically used for</w:t>
      </w:r>
      <w:r w:rsidRPr="00D04D02">
        <w:rPr>
          <w:rFonts w:ascii="Arial" w:hAnsi="Arial" w:cs="Arial"/>
          <w:spacing w:val="-3"/>
          <w:szCs w:val="24"/>
        </w:rPr>
        <w:t xml:space="preserve"> </w:t>
      </w:r>
      <w:r w:rsidR="008301E6" w:rsidRPr="00D04D02">
        <w:rPr>
          <w:rFonts w:ascii="Arial" w:hAnsi="Arial" w:cs="Arial"/>
          <w:spacing w:val="-3"/>
          <w:szCs w:val="24"/>
        </w:rPr>
        <w:t>this purpose. All transportation shall be in accordance</w:t>
      </w:r>
      <w:r w:rsidRPr="00D04D02">
        <w:rPr>
          <w:rFonts w:ascii="Arial" w:hAnsi="Arial" w:cs="Arial"/>
          <w:spacing w:val="-3"/>
          <w:szCs w:val="24"/>
        </w:rPr>
        <w:t xml:space="preserve"> </w:t>
      </w:r>
      <w:r w:rsidR="008301E6" w:rsidRPr="00D04D02">
        <w:rPr>
          <w:rFonts w:ascii="Arial" w:hAnsi="Arial" w:cs="Arial"/>
          <w:spacing w:val="-3"/>
          <w:szCs w:val="24"/>
        </w:rPr>
        <w:t xml:space="preserve">with all State and </w:t>
      </w:r>
      <w:r w:rsidR="00171BE0" w:rsidRPr="00D04D02">
        <w:rPr>
          <w:rFonts w:ascii="Arial" w:hAnsi="Arial" w:cs="Arial"/>
          <w:spacing w:val="-3"/>
          <w:szCs w:val="24"/>
        </w:rPr>
        <w:t>Federal</w:t>
      </w:r>
      <w:r w:rsidR="008301E6" w:rsidRPr="00D04D02">
        <w:rPr>
          <w:rFonts w:ascii="Arial" w:hAnsi="Arial" w:cs="Arial"/>
          <w:spacing w:val="-3"/>
          <w:szCs w:val="24"/>
        </w:rPr>
        <w:t xml:space="preserve"> </w:t>
      </w:r>
      <w:r w:rsidR="00171BE0" w:rsidRPr="00D04D02">
        <w:rPr>
          <w:rFonts w:ascii="Arial" w:hAnsi="Arial" w:cs="Arial"/>
          <w:spacing w:val="-3"/>
          <w:szCs w:val="24"/>
        </w:rPr>
        <w:t>r</w:t>
      </w:r>
      <w:r w:rsidR="008301E6" w:rsidRPr="00D04D02">
        <w:rPr>
          <w:rFonts w:ascii="Arial" w:hAnsi="Arial" w:cs="Arial"/>
          <w:spacing w:val="-3"/>
          <w:szCs w:val="24"/>
        </w:rPr>
        <w:t xml:space="preserve">egulatory </w:t>
      </w:r>
      <w:r w:rsidR="00171BE0" w:rsidRPr="00D04D02">
        <w:rPr>
          <w:rFonts w:ascii="Arial" w:hAnsi="Arial" w:cs="Arial"/>
          <w:spacing w:val="-3"/>
          <w:szCs w:val="24"/>
        </w:rPr>
        <w:t>a</w:t>
      </w:r>
      <w:r w:rsidR="008301E6" w:rsidRPr="00D04D02">
        <w:rPr>
          <w:rFonts w:ascii="Arial" w:hAnsi="Arial" w:cs="Arial"/>
          <w:spacing w:val="-3"/>
          <w:szCs w:val="24"/>
        </w:rPr>
        <w:t xml:space="preserve">gencies. </w:t>
      </w:r>
    </w:p>
    <w:p w14:paraId="44952321" w14:textId="17A58D0C" w:rsidR="00D04D02" w:rsidRDefault="008301E6" w:rsidP="00205099">
      <w:pPr>
        <w:pStyle w:val="ListParagraph"/>
        <w:numPr>
          <w:ilvl w:val="0"/>
          <w:numId w:val="24"/>
        </w:numPr>
        <w:tabs>
          <w:tab w:val="left" w:pos="-720"/>
        </w:tabs>
        <w:suppressAutoHyphens/>
        <w:ind w:left="360"/>
        <w:rPr>
          <w:rFonts w:ascii="Arial" w:hAnsi="Arial" w:cs="Arial"/>
          <w:spacing w:val="-3"/>
          <w:szCs w:val="24"/>
        </w:rPr>
      </w:pPr>
      <w:r w:rsidRPr="00D04D02">
        <w:rPr>
          <w:rFonts w:ascii="Arial" w:hAnsi="Arial" w:cs="Arial"/>
          <w:spacing w:val="-3"/>
          <w:szCs w:val="24"/>
        </w:rPr>
        <w:t>Handling - The infectious medical waste</w:t>
      </w:r>
      <w:r w:rsidR="00171BE0" w:rsidRPr="00D04D02">
        <w:rPr>
          <w:rFonts w:ascii="Arial" w:hAnsi="Arial" w:cs="Arial"/>
          <w:spacing w:val="-3"/>
          <w:szCs w:val="24"/>
        </w:rPr>
        <w:t xml:space="preserve"> that </w:t>
      </w:r>
      <w:proofErr w:type="spellStart"/>
      <w:r w:rsidR="00B20BC5">
        <w:rPr>
          <w:rFonts w:ascii="Arial" w:hAnsi="Arial" w:cs="Arial"/>
          <w:spacing w:val="-3"/>
          <w:szCs w:val="24"/>
        </w:rPr>
        <w:t>GreenLeaf</w:t>
      </w:r>
      <w:proofErr w:type="spellEnd"/>
      <w:r w:rsidR="00B20BC5" w:rsidRPr="00D04D02">
        <w:rPr>
          <w:rFonts w:ascii="Arial" w:hAnsi="Arial" w:cs="Arial"/>
          <w:spacing w:val="-3"/>
          <w:szCs w:val="24"/>
        </w:rPr>
        <w:t xml:space="preserve"> </w:t>
      </w:r>
      <w:r w:rsidR="00A90B0C" w:rsidRPr="00D04D02">
        <w:rPr>
          <w:rFonts w:ascii="Arial" w:hAnsi="Arial" w:cs="Arial"/>
          <w:spacing w:val="-3"/>
          <w:szCs w:val="24"/>
        </w:rPr>
        <w:t xml:space="preserve">intends to remove </w:t>
      </w:r>
      <w:r w:rsidRPr="00D04D02">
        <w:rPr>
          <w:rFonts w:ascii="Arial" w:hAnsi="Arial" w:cs="Arial"/>
          <w:spacing w:val="-3"/>
          <w:szCs w:val="24"/>
        </w:rPr>
        <w:t>shall be placed</w:t>
      </w:r>
      <w:r w:rsidR="00F73828" w:rsidRPr="00D04D02">
        <w:rPr>
          <w:rFonts w:ascii="Arial" w:hAnsi="Arial" w:cs="Arial"/>
          <w:spacing w:val="-3"/>
          <w:szCs w:val="24"/>
        </w:rPr>
        <w:t xml:space="preserve"> </w:t>
      </w:r>
      <w:r w:rsidRPr="00D04D02">
        <w:rPr>
          <w:rFonts w:ascii="Arial" w:hAnsi="Arial" w:cs="Arial"/>
          <w:spacing w:val="-3"/>
          <w:szCs w:val="24"/>
        </w:rPr>
        <w:t>into the containers so as not to puncture th</w:t>
      </w:r>
      <w:r w:rsidR="00484EF0" w:rsidRPr="00D04D02">
        <w:rPr>
          <w:rFonts w:ascii="Arial" w:hAnsi="Arial" w:cs="Arial"/>
          <w:spacing w:val="-3"/>
          <w:szCs w:val="24"/>
        </w:rPr>
        <w:t xml:space="preserve">em. </w:t>
      </w:r>
      <w:r w:rsidR="004A0D82" w:rsidRPr="00D04D02">
        <w:rPr>
          <w:rFonts w:ascii="Arial" w:hAnsi="Arial" w:cs="Arial"/>
          <w:spacing w:val="-3"/>
          <w:szCs w:val="24"/>
        </w:rPr>
        <w:t xml:space="preserve"> </w:t>
      </w:r>
      <w:proofErr w:type="spellStart"/>
      <w:r w:rsidR="00B20BC5">
        <w:rPr>
          <w:rFonts w:ascii="Arial" w:hAnsi="Arial" w:cs="Arial"/>
          <w:spacing w:val="-3"/>
          <w:szCs w:val="24"/>
        </w:rPr>
        <w:t>GreenLeaf</w:t>
      </w:r>
      <w:proofErr w:type="spellEnd"/>
      <w:r w:rsidR="00B20BC5" w:rsidRPr="00D04D02">
        <w:rPr>
          <w:rFonts w:ascii="Arial" w:hAnsi="Arial" w:cs="Arial"/>
          <w:spacing w:val="-3"/>
          <w:szCs w:val="24"/>
        </w:rPr>
        <w:t xml:space="preserve"> </w:t>
      </w:r>
      <w:r w:rsidRPr="00D04D02">
        <w:rPr>
          <w:rFonts w:ascii="Arial" w:hAnsi="Arial" w:cs="Arial"/>
          <w:spacing w:val="-3"/>
          <w:szCs w:val="24"/>
        </w:rPr>
        <w:t>shall be responsible for replacing the containers with</w:t>
      </w:r>
      <w:r w:rsidR="00A90B0C" w:rsidRPr="00D04D02">
        <w:rPr>
          <w:rFonts w:ascii="Arial" w:hAnsi="Arial" w:cs="Arial"/>
          <w:spacing w:val="-3"/>
          <w:szCs w:val="24"/>
        </w:rPr>
        <w:t xml:space="preserve"> new</w:t>
      </w:r>
      <w:r w:rsidRPr="00D04D02">
        <w:rPr>
          <w:rFonts w:ascii="Arial" w:hAnsi="Arial" w:cs="Arial"/>
          <w:spacing w:val="-3"/>
          <w:szCs w:val="24"/>
        </w:rPr>
        <w:t xml:space="preserve"> containers and liners as necessary. </w:t>
      </w:r>
    </w:p>
    <w:p w14:paraId="1E53F5CF" w14:textId="4D76A06F" w:rsidR="008301E6" w:rsidRPr="00B20BC5" w:rsidRDefault="00C6541D" w:rsidP="003904D4">
      <w:pPr>
        <w:pStyle w:val="ListParagraph"/>
        <w:numPr>
          <w:ilvl w:val="0"/>
          <w:numId w:val="24"/>
        </w:numPr>
        <w:tabs>
          <w:tab w:val="left" w:pos="-720"/>
        </w:tabs>
        <w:suppressAutoHyphens/>
        <w:ind w:left="360"/>
        <w:rPr>
          <w:rFonts w:ascii="Arial" w:hAnsi="Arial" w:cs="Arial"/>
          <w:spacing w:val="-3"/>
          <w:szCs w:val="24"/>
        </w:rPr>
      </w:pPr>
      <w:r w:rsidRPr="00B20BC5">
        <w:rPr>
          <w:rFonts w:ascii="Arial" w:hAnsi="Arial" w:cs="Arial"/>
          <w:spacing w:val="-3"/>
          <w:szCs w:val="24"/>
        </w:rPr>
        <w:t xml:space="preserve">Disposal of Waste - Disposal of the infectious medical waste shall be by off-site autoclaving and/or incineration and land filling by </w:t>
      </w:r>
      <w:proofErr w:type="spellStart"/>
      <w:r>
        <w:rPr>
          <w:rFonts w:ascii="Arial" w:hAnsi="Arial" w:cs="Arial"/>
          <w:spacing w:val="-3"/>
          <w:szCs w:val="24"/>
        </w:rPr>
        <w:t>GreenLeaf</w:t>
      </w:r>
      <w:proofErr w:type="spellEnd"/>
      <w:r w:rsidRPr="00B20BC5">
        <w:rPr>
          <w:rFonts w:ascii="Arial" w:hAnsi="Arial" w:cs="Arial"/>
          <w:spacing w:val="-3"/>
          <w:szCs w:val="24"/>
        </w:rPr>
        <w:t xml:space="preserve">, as required by applicable state and federal laws. </w:t>
      </w:r>
    </w:p>
    <w:p w14:paraId="1609C584" w14:textId="77777777" w:rsidR="00A5255D" w:rsidRPr="00EB74FE" w:rsidRDefault="00A5255D" w:rsidP="00DA2D40">
      <w:pPr>
        <w:tabs>
          <w:tab w:val="left" w:pos="-720"/>
        </w:tabs>
        <w:suppressAutoHyphens/>
        <w:rPr>
          <w:rFonts w:ascii="Arial" w:hAnsi="Arial" w:cs="Arial"/>
          <w:spacing w:val="-3"/>
          <w:szCs w:val="24"/>
        </w:rPr>
      </w:pPr>
    </w:p>
    <w:p w14:paraId="2B85D7B9" w14:textId="66218DFE" w:rsidR="00F745F8" w:rsidRDefault="00F745F8" w:rsidP="00DA2D40">
      <w:pPr>
        <w:pStyle w:val="BodyText"/>
      </w:pPr>
      <w:r>
        <w:rPr>
          <w:spacing w:val="-2"/>
        </w:rPr>
        <w:t>Approved</w:t>
      </w:r>
      <w:r>
        <w:rPr>
          <w:spacing w:val="-12"/>
        </w:rPr>
        <w:t xml:space="preserve"> </w:t>
      </w:r>
      <w:r>
        <w:rPr>
          <w:spacing w:val="-2"/>
        </w:rPr>
        <w:t>by</w:t>
      </w:r>
      <w:r>
        <w:rPr>
          <w:spacing w:val="-12"/>
        </w:rPr>
        <w:t xml:space="preserve"> </w:t>
      </w:r>
      <w:r>
        <w:rPr>
          <w:spacing w:val="-2"/>
        </w:rPr>
        <w:t>the</w:t>
      </w:r>
      <w:r>
        <w:rPr>
          <w:spacing w:val="-13"/>
        </w:rPr>
        <w:t xml:space="preserve"> </w:t>
      </w:r>
      <w:r>
        <w:rPr>
          <w:spacing w:val="-2"/>
        </w:rPr>
        <w:t>IBC</w:t>
      </w:r>
      <w:r>
        <w:rPr>
          <w:spacing w:val="-12"/>
        </w:rPr>
        <w:t xml:space="preserve"> </w:t>
      </w:r>
      <w:r>
        <w:rPr>
          <w:spacing w:val="-2"/>
        </w:rPr>
        <w:t>on</w:t>
      </w:r>
      <w:r>
        <w:rPr>
          <w:spacing w:val="-12"/>
        </w:rPr>
        <w:t xml:space="preserve"> </w:t>
      </w:r>
      <w:r>
        <w:rPr>
          <w:spacing w:val="-2"/>
        </w:rPr>
        <w:t>(</w:t>
      </w:r>
      <w:r w:rsidR="003904D4">
        <w:rPr>
          <w:spacing w:val="-2"/>
        </w:rPr>
        <w:t>1/28/2025</w:t>
      </w:r>
      <w:r>
        <w:rPr>
          <w:spacing w:val="-2"/>
        </w:rPr>
        <w:t>)</w:t>
      </w:r>
    </w:p>
    <w:p w14:paraId="0FEB1F17" w14:textId="26A12284" w:rsidR="008301E6" w:rsidRDefault="008301E6" w:rsidP="00DA2D40">
      <w:pPr>
        <w:tabs>
          <w:tab w:val="left" w:pos="-720"/>
        </w:tabs>
        <w:suppressAutoHyphens/>
        <w:rPr>
          <w:rFonts w:ascii="Arial" w:hAnsi="Arial" w:cs="Arial"/>
          <w:spacing w:val="-3"/>
          <w:szCs w:val="24"/>
        </w:rPr>
      </w:pPr>
    </w:p>
    <w:p w14:paraId="0F3BE474" w14:textId="77777777" w:rsidR="00F745F8" w:rsidRDefault="00F745F8" w:rsidP="00DA2D40">
      <w:pPr>
        <w:tabs>
          <w:tab w:val="left" w:pos="-720"/>
        </w:tabs>
        <w:suppressAutoHyphens/>
        <w:rPr>
          <w:rFonts w:ascii="Arial" w:hAnsi="Arial" w:cs="Arial"/>
          <w:spacing w:val="-3"/>
          <w:szCs w:val="24"/>
        </w:rPr>
      </w:pPr>
    </w:p>
    <w:p w14:paraId="71379BEE" w14:textId="520270A6" w:rsidR="00F745F8" w:rsidRDefault="00095A80" w:rsidP="00095A80">
      <w:pPr>
        <w:tabs>
          <w:tab w:val="left" w:pos="-720"/>
        </w:tabs>
        <w:suppressAutoHyphens/>
        <w:jc w:val="center"/>
        <w:rPr>
          <w:rFonts w:ascii="Arial" w:hAnsi="Arial" w:cs="Arial"/>
          <w:spacing w:val="-3"/>
          <w:szCs w:val="24"/>
        </w:rPr>
      </w:pPr>
      <w:r w:rsidRPr="00095A80">
        <w:rPr>
          <w:rFonts w:ascii="Arial" w:hAnsi="Arial" w:cs="Arial"/>
          <w:noProof/>
          <w:spacing w:val="-3"/>
          <w:szCs w:val="24"/>
        </w:rPr>
        <w:lastRenderedPageBreak/>
        <w:drawing>
          <wp:inline distT="0" distB="0" distL="0" distR="0" wp14:anchorId="42A8790E" wp14:editId="691E8F80">
            <wp:extent cx="4943856" cy="6369685"/>
            <wp:effectExtent l="0" t="0" r="9525" b="0"/>
            <wp:docPr id="120415976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159769" name="Picture 1" descr="A screenshot of a document&#10;&#10;Description automatically generated"/>
                    <pic:cNvPicPr/>
                  </pic:nvPicPr>
                  <pic:blipFill rotWithShape="1">
                    <a:blip r:embed="rId10"/>
                    <a:srcRect r="16821"/>
                    <a:stretch/>
                  </pic:blipFill>
                  <pic:spPr bwMode="auto">
                    <a:xfrm>
                      <a:off x="0" y="0"/>
                      <a:ext cx="4943856" cy="6369685"/>
                    </a:xfrm>
                    <a:prstGeom prst="rect">
                      <a:avLst/>
                    </a:prstGeom>
                    <a:ln>
                      <a:noFill/>
                    </a:ln>
                    <a:extLst>
                      <a:ext uri="{53640926-AAD7-44D8-BBD7-CCE9431645EC}">
                        <a14:shadowObscured xmlns:a14="http://schemas.microsoft.com/office/drawing/2010/main"/>
                      </a:ext>
                    </a:extLst>
                  </pic:spPr>
                </pic:pic>
              </a:graphicData>
            </a:graphic>
          </wp:inline>
        </w:drawing>
      </w:r>
    </w:p>
    <w:p w14:paraId="7FBE8CEB" w14:textId="5C63164E" w:rsidR="00095A80" w:rsidRDefault="00095A80" w:rsidP="00095A80">
      <w:pPr>
        <w:tabs>
          <w:tab w:val="left" w:pos="-720"/>
        </w:tabs>
        <w:suppressAutoHyphens/>
        <w:jc w:val="center"/>
        <w:rPr>
          <w:rFonts w:ascii="Arial" w:hAnsi="Arial" w:cs="Arial"/>
          <w:spacing w:val="-3"/>
          <w:szCs w:val="24"/>
        </w:rPr>
      </w:pPr>
      <w:r w:rsidRPr="00095A80">
        <w:rPr>
          <w:rFonts w:ascii="Arial" w:hAnsi="Arial" w:cs="Arial"/>
          <w:noProof/>
          <w:spacing w:val="-3"/>
          <w:szCs w:val="24"/>
        </w:rPr>
        <w:lastRenderedPageBreak/>
        <w:drawing>
          <wp:inline distT="0" distB="0" distL="0" distR="0" wp14:anchorId="605B8BB2" wp14:editId="7C963394">
            <wp:extent cx="4460154" cy="5711952"/>
            <wp:effectExtent l="0" t="0" r="0" b="3175"/>
            <wp:docPr id="247003651" name="Picture 1" descr="A white paper with green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03651" name="Picture 1" descr="A white paper with green and white text&#10;&#10;Description automatically generated"/>
                    <pic:cNvPicPr/>
                  </pic:nvPicPr>
                  <pic:blipFill>
                    <a:blip r:embed="rId11"/>
                    <a:stretch>
                      <a:fillRect/>
                    </a:stretch>
                  </pic:blipFill>
                  <pic:spPr>
                    <a:xfrm>
                      <a:off x="0" y="0"/>
                      <a:ext cx="4460154" cy="5711952"/>
                    </a:xfrm>
                    <a:prstGeom prst="rect">
                      <a:avLst/>
                    </a:prstGeom>
                  </pic:spPr>
                </pic:pic>
              </a:graphicData>
            </a:graphic>
          </wp:inline>
        </w:drawing>
      </w:r>
    </w:p>
    <w:p w14:paraId="1951685B" w14:textId="77777777" w:rsidR="00F745F8" w:rsidRDefault="00F745F8" w:rsidP="00DA2D40">
      <w:pPr>
        <w:tabs>
          <w:tab w:val="left" w:pos="-720"/>
        </w:tabs>
        <w:suppressAutoHyphens/>
        <w:rPr>
          <w:rFonts w:ascii="Arial" w:hAnsi="Arial" w:cs="Arial"/>
          <w:spacing w:val="-3"/>
          <w:szCs w:val="24"/>
        </w:rPr>
      </w:pPr>
    </w:p>
    <w:p w14:paraId="386B3162" w14:textId="77777777" w:rsidR="00AA7516" w:rsidRPr="00EB74FE" w:rsidRDefault="00AA7516" w:rsidP="00DA2D40">
      <w:pPr>
        <w:tabs>
          <w:tab w:val="left" w:pos="-720"/>
        </w:tabs>
        <w:suppressAutoHyphens/>
        <w:rPr>
          <w:rFonts w:ascii="Arial" w:hAnsi="Arial" w:cs="Arial"/>
          <w:spacing w:val="-3"/>
          <w:szCs w:val="24"/>
        </w:rPr>
      </w:pPr>
    </w:p>
    <w:sectPr w:rsidR="00AA7516" w:rsidRPr="00EB74FE" w:rsidSect="00DA2D40">
      <w:footerReference w:type="even" r:id="rId12"/>
      <w:footerReference w:type="default" r:id="rId13"/>
      <w:endnotePr>
        <w:numFmt w:val="decimal"/>
      </w:endnotePr>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D52B7" w14:textId="77777777" w:rsidR="005D280E" w:rsidRDefault="005D280E">
      <w:pPr>
        <w:spacing w:line="20" w:lineRule="exact"/>
      </w:pPr>
    </w:p>
  </w:endnote>
  <w:endnote w:type="continuationSeparator" w:id="0">
    <w:p w14:paraId="1AAEAA0F" w14:textId="77777777" w:rsidR="005D280E" w:rsidRDefault="005D280E">
      <w:r>
        <w:t xml:space="preserve"> </w:t>
      </w:r>
    </w:p>
  </w:endnote>
  <w:endnote w:type="continuationNotice" w:id="1">
    <w:p w14:paraId="6412FB10" w14:textId="77777777" w:rsidR="005D280E" w:rsidRDefault="005D280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4FD2" w14:textId="05EBEF4D" w:rsidR="00C40366" w:rsidRDefault="00C40366" w:rsidP="00E945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45F8">
      <w:rPr>
        <w:rStyle w:val="PageNumber"/>
        <w:noProof/>
      </w:rPr>
      <w:t>7</w:t>
    </w:r>
    <w:r>
      <w:rPr>
        <w:rStyle w:val="PageNumber"/>
      </w:rPr>
      <w:fldChar w:fldCharType="end"/>
    </w:r>
  </w:p>
  <w:p w14:paraId="4D9EF10C" w14:textId="77777777" w:rsidR="00C40366" w:rsidRDefault="00C40366">
    <w:pPr>
      <w:pStyle w:val="Footer"/>
    </w:pPr>
  </w:p>
  <w:p w14:paraId="627E385A" w14:textId="77777777" w:rsidR="00C3397D" w:rsidRDefault="00C3397D"/>
  <w:p w14:paraId="28C0BCD1" w14:textId="77777777" w:rsidR="00C3397D" w:rsidRDefault="00C3397D"/>
  <w:p w14:paraId="6B83706C" w14:textId="77777777" w:rsidR="00C3397D" w:rsidRDefault="00C339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11616" w14:textId="3E254175" w:rsidR="00C40366" w:rsidRDefault="00C40366" w:rsidP="00E9459B">
    <w:pPr>
      <w:pStyle w:val="Footer"/>
      <w:framePr w:wrap="around" w:vAnchor="text" w:hAnchor="margin" w:xAlign="center" w:y="1"/>
      <w:rPr>
        <w:rStyle w:val="PageNumber"/>
      </w:rPr>
    </w:pPr>
  </w:p>
  <w:p w14:paraId="689926E7" w14:textId="77777777" w:rsidR="00C40366" w:rsidRDefault="00C40366">
    <w:pPr>
      <w:pStyle w:val="Footer"/>
    </w:pPr>
  </w:p>
  <w:p w14:paraId="7FA8D24E" w14:textId="77777777" w:rsidR="00C3397D" w:rsidRDefault="00C339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29588" w14:textId="77777777" w:rsidR="005D280E" w:rsidRDefault="005D280E">
      <w:r>
        <w:separator/>
      </w:r>
    </w:p>
  </w:footnote>
  <w:footnote w:type="continuationSeparator" w:id="0">
    <w:p w14:paraId="6A55CEBE" w14:textId="77777777" w:rsidR="005D280E" w:rsidRDefault="005D2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17394"/>
    <w:multiLevelType w:val="hybridMultilevel"/>
    <w:tmpl w:val="C2CC9968"/>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0A7146"/>
    <w:multiLevelType w:val="hybridMultilevel"/>
    <w:tmpl w:val="C344AE2A"/>
    <w:lvl w:ilvl="0" w:tplc="BEBE1FD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2045E"/>
    <w:multiLevelType w:val="hybridMultilevel"/>
    <w:tmpl w:val="89E21266"/>
    <w:lvl w:ilvl="0" w:tplc="BEBE1FD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3674B"/>
    <w:multiLevelType w:val="hybridMultilevel"/>
    <w:tmpl w:val="C1D0D0C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444D0"/>
    <w:multiLevelType w:val="hybridMultilevel"/>
    <w:tmpl w:val="4A8897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D19D5"/>
    <w:multiLevelType w:val="hybridMultilevel"/>
    <w:tmpl w:val="C2CC9968"/>
    <w:lvl w:ilvl="0" w:tplc="04090015">
      <w:start w:val="1"/>
      <w:numFmt w:val="upperLetter"/>
      <w:lvlText w:val="%1."/>
      <w:lvlJc w:val="left"/>
      <w:pPr>
        <w:ind w:left="720" w:hanging="360"/>
      </w:pPr>
    </w:lvl>
    <w:lvl w:ilvl="1" w:tplc="C644B8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34280"/>
    <w:multiLevelType w:val="hybridMultilevel"/>
    <w:tmpl w:val="F7AC4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6173C3"/>
    <w:multiLevelType w:val="hybridMultilevel"/>
    <w:tmpl w:val="840639BC"/>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8A5618"/>
    <w:multiLevelType w:val="hybridMultilevel"/>
    <w:tmpl w:val="7E561A6A"/>
    <w:lvl w:ilvl="0" w:tplc="FFFFFFFF">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C3423C"/>
    <w:multiLevelType w:val="hybridMultilevel"/>
    <w:tmpl w:val="606EC98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3BCF4025"/>
    <w:multiLevelType w:val="hybridMultilevel"/>
    <w:tmpl w:val="B3F42B70"/>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1972D3"/>
    <w:multiLevelType w:val="hybridMultilevel"/>
    <w:tmpl w:val="B3FA0C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A7DDB"/>
    <w:multiLevelType w:val="hybridMultilevel"/>
    <w:tmpl w:val="0E3C5BBA"/>
    <w:lvl w:ilvl="0" w:tplc="97A89CEC">
      <w:numFmt w:val="bullet"/>
      <w:lvlText w:val="•"/>
      <w:lvlJc w:val="left"/>
      <w:pPr>
        <w:ind w:left="720" w:hanging="360"/>
      </w:pPr>
      <w:rPr>
        <w:rFonts w:ascii="Arial" w:eastAsia="Times New Roman" w:hAnsi="Arial" w:cs="Arial" w:hint="default"/>
      </w:rPr>
    </w:lvl>
    <w:lvl w:ilvl="1" w:tplc="47A029A8">
      <w:start w:val="1"/>
      <w:numFmt w:val="upp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916F18"/>
    <w:multiLevelType w:val="hybridMultilevel"/>
    <w:tmpl w:val="5FE0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1120A"/>
    <w:multiLevelType w:val="hybridMultilevel"/>
    <w:tmpl w:val="84E4B8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E66B6"/>
    <w:multiLevelType w:val="hybridMultilevel"/>
    <w:tmpl w:val="68062D32"/>
    <w:lvl w:ilvl="0" w:tplc="97A89CEC">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22873"/>
    <w:multiLevelType w:val="hybridMultilevel"/>
    <w:tmpl w:val="10D887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0A44A9"/>
    <w:multiLevelType w:val="hybridMultilevel"/>
    <w:tmpl w:val="AC46A6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F11927"/>
    <w:multiLevelType w:val="hybridMultilevel"/>
    <w:tmpl w:val="69649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810E7A"/>
    <w:multiLevelType w:val="hybridMultilevel"/>
    <w:tmpl w:val="3AF0972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403D4"/>
    <w:multiLevelType w:val="hybridMultilevel"/>
    <w:tmpl w:val="68E8F7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B6CDE"/>
    <w:multiLevelType w:val="hybridMultilevel"/>
    <w:tmpl w:val="271E1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0D0284"/>
    <w:multiLevelType w:val="hybridMultilevel"/>
    <w:tmpl w:val="6FDCA9C8"/>
    <w:lvl w:ilvl="0" w:tplc="97A89CE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F4E70"/>
    <w:multiLevelType w:val="hybridMultilevel"/>
    <w:tmpl w:val="B64E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C5CF7"/>
    <w:multiLevelType w:val="hybridMultilevel"/>
    <w:tmpl w:val="8F34274E"/>
    <w:lvl w:ilvl="0" w:tplc="97A89CE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2661BE"/>
    <w:multiLevelType w:val="hybridMultilevel"/>
    <w:tmpl w:val="8FC4E77E"/>
    <w:lvl w:ilvl="0" w:tplc="167CE576">
      <w:start w:val="304"/>
      <w:numFmt w:val="bullet"/>
      <w:lvlText w:val="-"/>
      <w:lvlJc w:val="left"/>
      <w:pPr>
        <w:tabs>
          <w:tab w:val="num" w:pos="720"/>
        </w:tabs>
        <w:ind w:left="720" w:hanging="360"/>
      </w:pPr>
      <w:rPr>
        <w:rFonts w:ascii="Courier" w:eastAsia="Times New Roman" w:hAnsi="Courier"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94676599">
    <w:abstractNumId w:val="25"/>
  </w:num>
  <w:num w:numId="2" w16cid:durableId="465899707">
    <w:abstractNumId w:val="23"/>
  </w:num>
  <w:num w:numId="3" w16cid:durableId="518129467">
    <w:abstractNumId w:val="13"/>
  </w:num>
  <w:num w:numId="4" w16cid:durableId="1875583350">
    <w:abstractNumId w:val="18"/>
  </w:num>
  <w:num w:numId="5" w16cid:durableId="793527151">
    <w:abstractNumId w:val="22"/>
  </w:num>
  <w:num w:numId="6" w16cid:durableId="139466619">
    <w:abstractNumId w:val="12"/>
  </w:num>
  <w:num w:numId="7" w16cid:durableId="570123249">
    <w:abstractNumId w:val="15"/>
  </w:num>
  <w:num w:numId="8" w16cid:durableId="1506090805">
    <w:abstractNumId w:val="24"/>
  </w:num>
  <w:num w:numId="9" w16cid:durableId="355892724">
    <w:abstractNumId w:val="10"/>
  </w:num>
  <w:num w:numId="10" w16cid:durableId="909265494">
    <w:abstractNumId w:val="21"/>
  </w:num>
  <w:num w:numId="11" w16cid:durableId="655647319">
    <w:abstractNumId w:val="20"/>
  </w:num>
  <w:num w:numId="12" w16cid:durableId="1418094122">
    <w:abstractNumId w:val="9"/>
  </w:num>
  <w:num w:numId="13" w16cid:durableId="582955859">
    <w:abstractNumId w:val="6"/>
  </w:num>
  <w:num w:numId="14" w16cid:durableId="639303835">
    <w:abstractNumId w:val="16"/>
  </w:num>
  <w:num w:numId="15" w16cid:durableId="891382872">
    <w:abstractNumId w:val="14"/>
  </w:num>
  <w:num w:numId="16" w16cid:durableId="208616019">
    <w:abstractNumId w:val="11"/>
  </w:num>
  <w:num w:numId="17" w16cid:durableId="278415543">
    <w:abstractNumId w:val="1"/>
  </w:num>
  <w:num w:numId="18" w16cid:durableId="1629387227">
    <w:abstractNumId w:val="2"/>
  </w:num>
  <w:num w:numId="19" w16cid:durableId="1926373795">
    <w:abstractNumId w:val="5"/>
  </w:num>
  <w:num w:numId="20" w16cid:durableId="1109156447">
    <w:abstractNumId w:val="3"/>
  </w:num>
  <w:num w:numId="21" w16cid:durableId="1117409231">
    <w:abstractNumId w:val="19"/>
  </w:num>
  <w:num w:numId="22" w16cid:durableId="525292717">
    <w:abstractNumId w:val="8"/>
  </w:num>
  <w:num w:numId="23" w16cid:durableId="1283076253">
    <w:abstractNumId w:val="7"/>
  </w:num>
  <w:num w:numId="24" w16cid:durableId="1272780343">
    <w:abstractNumId w:val="0"/>
  </w:num>
  <w:num w:numId="25" w16cid:durableId="924610803">
    <w:abstractNumId w:val="17"/>
  </w:num>
  <w:num w:numId="26" w16cid:durableId="1961960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39"/>
    <w:rsid w:val="00001213"/>
    <w:rsid w:val="000024FE"/>
    <w:rsid w:val="000060B8"/>
    <w:rsid w:val="0001317D"/>
    <w:rsid w:val="000165D2"/>
    <w:rsid w:val="00020079"/>
    <w:rsid w:val="00022C2A"/>
    <w:rsid w:val="00026427"/>
    <w:rsid w:val="000275F4"/>
    <w:rsid w:val="00031352"/>
    <w:rsid w:val="00032A94"/>
    <w:rsid w:val="00033A66"/>
    <w:rsid w:val="00040C12"/>
    <w:rsid w:val="00040F98"/>
    <w:rsid w:val="0004637E"/>
    <w:rsid w:val="00051506"/>
    <w:rsid w:val="00056E67"/>
    <w:rsid w:val="000605CE"/>
    <w:rsid w:val="00060CFE"/>
    <w:rsid w:val="0006266B"/>
    <w:rsid w:val="000662A7"/>
    <w:rsid w:val="00067A12"/>
    <w:rsid w:val="0007461D"/>
    <w:rsid w:val="0007493C"/>
    <w:rsid w:val="0007536D"/>
    <w:rsid w:val="0007604D"/>
    <w:rsid w:val="000812BA"/>
    <w:rsid w:val="00085F90"/>
    <w:rsid w:val="0009316A"/>
    <w:rsid w:val="000943FB"/>
    <w:rsid w:val="00094582"/>
    <w:rsid w:val="000957F3"/>
    <w:rsid w:val="00095A80"/>
    <w:rsid w:val="000A27EC"/>
    <w:rsid w:val="000B4BAA"/>
    <w:rsid w:val="000C357F"/>
    <w:rsid w:val="000C4823"/>
    <w:rsid w:val="000D57D2"/>
    <w:rsid w:val="000E2FD0"/>
    <w:rsid w:val="000F34BC"/>
    <w:rsid w:val="000F6D22"/>
    <w:rsid w:val="00101051"/>
    <w:rsid w:val="001035F9"/>
    <w:rsid w:val="00111F33"/>
    <w:rsid w:val="001161DA"/>
    <w:rsid w:val="0012041D"/>
    <w:rsid w:val="00120B6D"/>
    <w:rsid w:val="00125C37"/>
    <w:rsid w:val="00125F2D"/>
    <w:rsid w:val="0013008C"/>
    <w:rsid w:val="00141579"/>
    <w:rsid w:val="00143D89"/>
    <w:rsid w:val="00144A17"/>
    <w:rsid w:val="001467BD"/>
    <w:rsid w:val="00153E5E"/>
    <w:rsid w:val="0015633D"/>
    <w:rsid w:val="00157082"/>
    <w:rsid w:val="00157547"/>
    <w:rsid w:val="00171BE0"/>
    <w:rsid w:val="0017296A"/>
    <w:rsid w:val="00174B75"/>
    <w:rsid w:val="00194A81"/>
    <w:rsid w:val="001B0CB9"/>
    <w:rsid w:val="001B2947"/>
    <w:rsid w:val="001B48E9"/>
    <w:rsid w:val="001D4AF5"/>
    <w:rsid w:val="001D789F"/>
    <w:rsid w:val="001D7F7C"/>
    <w:rsid w:val="001F15F7"/>
    <w:rsid w:val="001F1E37"/>
    <w:rsid w:val="001F2679"/>
    <w:rsid w:val="001F4E47"/>
    <w:rsid w:val="00200B7F"/>
    <w:rsid w:val="002042B0"/>
    <w:rsid w:val="00205099"/>
    <w:rsid w:val="00213717"/>
    <w:rsid w:val="00227136"/>
    <w:rsid w:val="00234FB9"/>
    <w:rsid w:val="00240DA3"/>
    <w:rsid w:val="0024244B"/>
    <w:rsid w:val="00253D52"/>
    <w:rsid w:val="00256253"/>
    <w:rsid w:val="002572F2"/>
    <w:rsid w:val="002605AD"/>
    <w:rsid w:val="00260C5A"/>
    <w:rsid w:val="0026308D"/>
    <w:rsid w:val="00267EA6"/>
    <w:rsid w:val="002716A7"/>
    <w:rsid w:val="00273FE2"/>
    <w:rsid w:val="00290FCA"/>
    <w:rsid w:val="002936FB"/>
    <w:rsid w:val="00296570"/>
    <w:rsid w:val="002A2EEB"/>
    <w:rsid w:val="002A3E6D"/>
    <w:rsid w:val="002A665F"/>
    <w:rsid w:val="002B2338"/>
    <w:rsid w:val="002D29B2"/>
    <w:rsid w:val="002D4375"/>
    <w:rsid w:val="002D5B58"/>
    <w:rsid w:val="002E3081"/>
    <w:rsid w:val="002E7378"/>
    <w:rsid w:val="00307517"/>
    <w:rsid w:val="003139B7"/>
    <w:rsid w:val="00315751"/>
    <w:rsid w:val="003248A9"/>
    <w:rsid w:val="00324CBC"/>
    <w:rsid w:val="00326E72"/>
    <w:rsid w:val="003308AF"/>
    <w:rsid w:val="003325CE"/>
    <w:rsid w:val="00353026"/>
    <w:rsid w:val="00356C6A"/>
    <w:rsid w:val="003644B4"/>
    <w:rsid w:val="00371B45"/>
    <w:rsid w:val="0037326C"/>
    <w:rsid w:val="003736DE"/>
    <w:rsid w:val="00374B8C"/>
    <w:rsid w:val="0037536D"/>
    <w:rsid w:val="003837FF"/>
    <w:rsid w:val="00383B1D"/>
    <w:rsid w:val="00386D8B"/>
    <w:rsid w:val="003904D4"/>
    <w:rsid w:val="00392D3E"/>
    <w:rsid w:val="00392EAB"/>
    <w:rsid w:val="003A4FB1"/>
    <w:rsid w:val="003B1CC6"/>
    <w:rsid w:val="003B2B90"/>
    <w:rsid w:val="003C54CF"/>
    <w:rsid w:val="003D25AD"/>
    <w:rsid w:val="003E2B24"/>
    <w:rsid w:val="003E3261"/>
    <w:rsid w:val="003E4AC7"/>
    <w:rsid w:val="003E64CA"/>
    <w:rsid w:val="003E6D6C"/>
    <w:rsid w:val="003F43B7"/>
    <w:rsid w:val="00406339"/>
    <w:rsid w:val="004121C7"/>
    <w:rsid w:val="00417C4F"/>
    <w:rsid w:val="00421C44"/>
    <w:rsid w:val="004244D2"/>
    <w:rsid w:val="00442397"/>
    <w:rsid w:val="00442A7E"/>
    <w:rsid w:val="00443294"/>
    <w:rsid w:val="0044433D"/>
    <w:rsid w:val="00451338"/>
    <w:rsid w:val="00455530"/>
    <w:rsid w:val="00455F53"/>
    <w:rsid w:val="00471AD0"/>
    <w:rsid w:val="00477D03"/>
    <w:rsid w:val="00480593"/>
    <w:rsid w:val="00484EF0"/>
    <w:rsid w:val="004A0D82"/>
    <w:rsid w:val="004A5585"/>
    <w:rsid w:val="004C03D0"/>
    <w:rsid w:val="004C2B82"/>
    <w:rsid w:val="004D142D"/>
    <w:rsid w:val="004D5FAE"/>
    <w:rsid w:val="004D7452"/>
    <w:rsid w:val="004E165B"/>
    <w:rsid w:val="004E26E6"/>
    <w:rsid w:val="004E3A9B"/>
    <w:rsid w:val="004E3F79"/>
    <w:rsid w:val="004E4DC0"/>
    <w:rsid w:val="004E573B"/>
    <w:rsid w:val="004E61CE"/>
    <w:rsid w:val="004F1AAC"/>
    <w:rsid w:val="004F29B1"/>
    <w:rsid w:val="004F6688"/>
    <w:rsid w:val="00504891"/>
    <w:rsid w:val="00504F42"/>
    <w:rsid w:val="00512156"/>
    <w:rsid w:val="005123E9"/>
    <w:rsid w:val="005132C1"/>
    <w:rsid w:val="00514FD3"/>
    <w:rsid w:val="00516230"/>
    <w:rsid w:val="0052564E"/>
    <w:rsid w:val="0053325A"/>
    <w:rsid w:val="00540726"/>
    <w:rsid w:val="005437AA"/>
    <w:rsid w:val="00545268"/>
    <w:rsid w:val="00545BB0"/>
    <w:rsid w:val="00546E5C"/>
    <w:rsid w:val="0054701E"/>
    <w:rsid w:val="00557518"/>
    <w:rsid w:val="005647B0"/>
    <w:rsid w:val="00565007"/>
    <w:rsid w:val="00566927"/>
    <w:rsid w:val="00567107"/>
    <w:rsid w:val="005846DC"/>
    <w:rsid w:val="0059441D"/>
    <w:rsid w:val="005A16C2"/>
    <w:rsid w:val="005B1D1E"/>
    <w:rsid w:val="005B265B"/>
    <w:rsid w:val="005C022E"/>
    <w:rsid w:val="005C30E4"/>
    <w:rsid w:val="005C6B0B"/>
    <w:rsid w:val="005D280E"/>
    <w:rsid w:val="005D714B"/>
    <w:rsid w:val="005F07AD"/>
    <w:rsid w:val="005F0C6C"/>
    <w:rsid w:val="006051A4"/>
    <w:rsid w:val="00610AE9"/>
    <w:rsid w:val="0063181F"/>
    <w:rsid w:val="00645AF6"/>
    <w:rsid w:val="00657760"/>
    <w:rsid w:val="0066221B"/>
    <w:rsid w:val="00670BCB"/>
    <w:rsid w:val="0068145A"/>
    <w:rsid w:val="00691BF8"/>
    <w:rsid w:val="0069276C"/>
    <w:rsid w:val="006949A1"/>
    <w:rsid w:val="006A3E15"/>
    <w:rsid w:val="006A3E95"/>
    <w:rsid w:val="006A4C27"/>
    <w:rsid w:val="006A620E"/>
    <w:rsid w:val="006A6B9C"/>
    <w:rsid w:val="006B6F65"/>
    <w:rsid w:val="006C2A30"/>
    <w:rsid w:val="006D0A67"/>
    <w:rsid w:val="00700B42"/>
    <w:rsid w:val="00701672"/>
    <w:rsid w:val="0070190D"/>
    <w:rsid w:val="00701BD8"/>
    <w:rsid w:val="0071483F"/>
    <w:rsid w:val="007148C5"/>
    <w:rsid w:val="00715196"/>
    <w:rsid w:val="00730CE7"/>
    <w:rsid w:val="00741E7C"/>
    <w:rsid w:val="00743551"/>
    <w:rsid w:val="007515E1"/>
    <w:rsid w:val="00753FC5"/>
    <w:rsid w:val="00756A1F"/>
    <w:rsid w:val="00766400"/>
    <w:rsid w:val="007752FC"/>
    <w:rsid w:val="007801F7"/>
    <w:rsid w:val="00780647"/>
    <w:rsid w:val="00784C2C"/>
    <w:rsid w:val="00785B46"/>
    <w:rsid w:val="00785F18"/>
    <w:rsid w:val="00786DA0"/>
    <w:rsid w:val="00787295"/>
    <w:rsid w:val="00787A02"/>
    <w:rsid w:val="00790D25"/>
    <w:rsid w:val="007A3A05"/>
    <w:rsid w:val="007A4BCB"/>
    <w:rsid w:val="007B16F2"/>
    <w:rsid w:val="007B253A"/>
    <w:rsid w:val="007B2E69"/>
    <w:rsid w:val="007B5C0E"/>
    <w:rsid w:val="007B74D1"/>
    <w:rsid w:val="007C29E5"/>
    <w:rsid w:val="007C75C8"/>
    <w:rsid w:val="007C7DB1"/>
    <w:rsid w:val="007D22A7"/>
    <w:rsid w:val="007D30C5"/>
    <w:rsid w:val="007E3DAA"/>
    <w:rsid w:val="007E7B31"/>
    <w:rsid w:val="007E7D82"/>
    <w:rsid w:val="007F0063"/>
    <w:rsid w:val="007F22C9"/>
    <w:rsid w:val="007F483B"/>
    <w:rsid w:val="0080343C"/>
    <w:rsid w:val="00812739"/>
    <w:rsid w:val="00813A76"/>
    <w:rsid w:val="00815BB7"/>
    <w:rsid w:val="008165D3"/>
    <w:rsid w:val="00820F3F"/>
    <w:rsid w:val="00822401"/>
    <w:rsid w:val="008301E6"/>
    <w:rsid w:val="008318B3"/>
    <w:rsid w:val="00835AF8"/>
    <w:rsid w:val="0084022D"/>
    <w:rsid w:val="00841A9A"/>
    <w:rsid w:val="00852469"/>
    <w:rsid w:val="00866C12"/>
    <w:rsid w:val="008717A3"/>
    <w:rsid w:val="00882786"/>
    <w:rsid w:val="00883A5E"/>
    <w:rsid w:val="008866B5"/>
    <w:rsid w:val="00891C27"/>
    <w:rsid w:val="008930F5"/>
    <w:rsid w:val="00893300"/>
    <w:rsid w:val="0089699F"/>
    <w:rsid w:val="008A07B7"/>
    <w:rsid w:val="008A3021"/>
    <w:rsid w:val="008B3138"/>
    <w:rsid w:val="008B59EE"/>
    <w:rsid w:val="008C5CFD"/>
    <w:rsid w:val="008C78C1"/>
    <w:rsid w:val="008D7425"/>
    <w:rsid w:val="008E5D3F"/>
    <w:rsid w:val="008F32BD"/>
    <w:rsid w:val="00904B5D"/>
    <w:rsid w:val="0090559A"/>
    <w:rsid w:val="00906DA3"/>
    <w:rsid w:val="00910B03"/>
    <w:rsid w:val="00915AEA"/>
    <w:rsid w:val="009160F4"/>
    <w:rsid w:val="00917EFC"/>
    <w:rsid w:val="0092155B"/>
    <w:rsid w:val="00925348"/>
    <w:rsid w:val="00925BC6"/>
    <w:rsid w:val="0092749C"/>
    <w:rsid w:val="0093640A"/>
    <w:rsid w:val="00941C93"/>
    <w:rsid w:val="00945192"/>
    <w:rsid w:val="00947255"/>
    <w:rsid w:val="00947816"/>
    <w:rsid w:val="00951C9A"/>
    <w:rsid w:val="00953D52"/>
    <w:rsid w:val="00956C00"/>
    <w:rsid w:val="00973EA4"/>
    <w:rsid w:val="009818D1"/>
    <w:rsid w:val="00990961"/>
    <w:rsid w:val="009A3D40"/>
    <w:rsid w:val="009B7197"/>
    <w:rsid w:val="009C5DEF"/>
    <w:rsid w:val="009D344B"/>
    <w:rsid w:val="009D4EAC"/>
    <w:rsid w:val="009E0153"/>
    <w:rsid w:val="009E1476"/>
    <w:rsid w:val="009E54D9"/>
    <w:rsid w:val="009F2644"/>
    <w:rsid w:val="009F6151"/>
    <w:rsid w:val="009F700F"/>
    <w:rsid w:val="00A02E5E"/>
    <w:rsid w:val="00A03EF3"/>
    <w:rsid w:val="00A20184"/>
    <w:rsid w:val="00A5255D"/>
    <w:rsid w:val="00A64D74"/>
    <w:rsid w:val="00A65ECC"/>
    <w:rsid w:val="00A65F2C"/>
    <w:rsid w:val="00A673AC"/>
    <w:rsid w:val="00A67662"/>
    <w:rsid w:val="00A71EDD"/>
    <w:rsid w:val="00A74A5B"/>
    <w:rsid w:val="00A778AF"/>
    <w:rsid w:val="00A8731C"/>
    <w:rsid w:val="00A90B0C"/>
    <w:rsid w:val="00A916F7"/>
    <w:rsid w:val="00A92109"/>
    <w:rsid w:val="00A92499"/>
    <w:rsid w:val="00A94B7D"/>
    <w:rsid w:val="00A97339"/>
    <w:rsid w:val="00AA1474"/>
    <w:rsid w:val="00AA2035"/>
    <w:rsid w:val="00AA2ED1"/>
    <w:rsid w:val="00AA7516"/>
    <w:rsid w:val="00AB2FBE"/>
    <w:rsid w:val="00AB3C15"/>
    <w:rsid w:val="00AB50EE"/>
    <w:rsid w:val="00AC0F1C"/>
    <w:rsid w:val="00AC410C"/>
    <w:rsid w:val="00AC4DB9"/>
    <w:rsid w:val="00AD7AEE"/>
    <w:rsid w:val="00AE454A"/>
    <w:rsid w:val="00AE61DC"/>
    <w:rsid w:val="00AF633F"/>
    <w:rsid w:val="00B05412"/>
    <w:rsid w:val="00B05864"/>
    <w:rsid w:val="00B06051"/>
    <w:rsid w:val="00B10B10"/>
    <w:rsid w:val="00B123E4"/>
    <w:rsid w:val="00B147AA"/>
    <w:rsid w:val="00B1634A"/>
    <w:rsid w:val="00B20BC5"/>
    <w:rsid w:val="00B277B4"/>
    <w:rsid w:val="00B30818"/>
    <w:rsid w:val="00B3513D"/>
    <w:rsid w:val="00B422A2"/>
    <w:rsid w:val="00B46D65"/>
    <w:rsid w:val="00B52971"/>
    <w:rsid w:val="00B61E0E"/>
    <w:rsid w:val="00B62E07"/>
    <w:rsid w:val="00B67AC8"/>
    <w:rsid w:val="00B70463"/>
    <w:rsid w:val="00B7737A"/>
    <w:rsid w:val="00B77848"/>
    <w:rsid w:val="00B8750E"/>
    <w:rsid w:val="00B92E5B"/>
    <w:rsid w:val="00B94453"/>
    <w:rsid w:val="00B94F74"/>
    <w:rsid w:val="00B9733A"/>
    <w:rsid w:val="00BA07C7"/>
    <w:rsid w:val="00BA4B1E"/>
    <w:rsid w:val="00BA5FC7"/>
    <w:rsid w:val="00BB0752"/>
    <w:rsid w:val="00BB2F7A"/>
    <w:rsid w:val="00BB4A8A"/>
    <w:rsid w:val="00BC0BB1"/>
    <w:rsid w:val="00BD0EAB"/>
    <w:rsid w:val="00BE17DE"/>
    <w:rsid w:val="00BE35EE"/>
    <w:rsid w:val="00BE47E5"/>
    <w:rsid w:val="00BF4945"/>
    <w:rsid w:val="00C0463F"/>
    <w:rsid w:val="00C061CE"/>
    <w:rsid w:val="00C0645A"/>
    <w:rsid w:val="00C13B8B"/>
    <w:rsid w:val="00C14336"/>
    <w:rsid w:val="00C16DDA"/>
    <w:rsid w:val="00C23751"/>
    <w:rsid w:val="00C32C8A"/>
    <w:rsid w:val="00C3397D"/>
    <w:rsid w:val="00C40366"/>
    <w:rsid w:val="00C41401"/>
    <w:rsid w:val="00C5020A"/>
    <w:rsid w:val="00C542EF"/>
    <w:rsid w:val="00C55558"/>
    <w:rsid w:val="00C57B2A"/>
    <w:rsid w:val="00C6541D"/>
    <w:rsid w:val="00C8039B"/>
    <w:rsid w:val="00C82F54"/>
    <w:rsid w:val="00C86314"/>
    <w:rsid w:val="00C90A47"/>
    <w:rsid w:val="00C9618C"/>
    <w:rsid w:val="00CB1913"/>
    <w:rsid w:val="00CB3AC3"/>
    <w:rsid w:val="00CC153F"/>
    <w:rsid w:val="00CC5C19"/>
    <w:rsid w:val="00CE111A"/>
    <w:rsid w:val="00D04D02"/>
    <w:rsid w:val="00D06309"/>
    <w:rsid w:val="00D12800"/>
    <w:rsid w:val="00D3484A"/>
    <w:rsid w:val="00D351AF"/>
    <w:rsid w:val="00D37FF3"/>
    <w:rsid w:val="00D41B9C"/>
    <w:rsid w:val="00D4543E"/>
    <w:rsid w:val="00D45ACD"/>
    <w:rsid w:val="00D7381E"/>
    <w:rsid w:val="00D73C0E"/>
    <w:rsid w:val="00D75B47"/>
    <w:rsid w:val="00D76986"/>
    <w:rsid w:val="00D76AAE"/>
    <w:rsid w:val="00D804CE"/>
    <w:rsid w:val="00D805C9"/>
    <w:rsid w:val="00D8065A"/>
    <w:rsid w:val="00D86FE8"/>
    <w:rsid w:val="00D9031F"/>
    <w:rsid w:val="00DA1C70"/>
    <w:rsid w:val="00DA1E06"/>
    <w:rsid w:val="00DA2D40"/>
    <w:rsid w:val="00DB365C"/>
    <w:rsid w:val="00DB5FA9"/>
    <w:rsid w:val="00DB6A70"/>
    <w:rsid w:val="00DC1C6D"/>
    <w:rsid w:val="00DD0FB7"/>
    <w:rsid w:val="00DE6AF1"/>
    <w:rsid w:val="00DE7DB1"/>
    <w:rsid w:val="00DF5C09"/>
    <w:rsid w:val="00DF693C"/>
    <w:rsid w:val="00E016FA"/>
    <w:rsid w:val="00E03882"/>
    <w:rsid w:val="00E06715"/>
    <w:rsid w:val="00E1423A"/>
    <w:rsid w:val="00E253D5"/>
    <w:rsid w:val="00E26C38"/>
    <w:rsid w:val="00E31EED"/>
    <w:rsid w:val="00E34FAB"/>
    <w:rsid w:val="00E4054B"/>
    <w:rsid w:val="00E51485"/>
    <w:rsid w:val="00E514E5"/>
    <w:rsid w:val="00E5636A"/>
    <w:rsid w:val="00E66DEC"/>
    <w:rsid w:val="00E73566"/>
    <w:rsid w:val="00E80AD9"/>
    <w:rsid w:val="00E8633E"/>
    <w:rsid w:val="00E9126A"/>
    <w:rsid w:val="00E941B4"/>
    <w:rsid w:val="00E9459B"/>
    <w:rsid w:val="00E953D8"/>
    <w:rsid w:val="00EB4609"/>
    <w:rsid w:val="00EB74FE"/>
    <w:rsid w:val="00EC07BA"/>
    <w:rsid w:val="00EC40E4"/>
    <w:rsid w:val="00EE06FF"/>
    <w:rsid w:val="00F01663"/>
    <w:rsid w:val="00F13B0A"/>
    <w:rsid w:val="00F1783F"/>
    <w:rsid w:val="00F35FAD"/>
    <w:rsid w:val="00F376E7"/>
    <w:rsid w:val="00F427A5"/>
    <w:rsid w:val="00F56126"/>
    <w:rsid w:val="00F63D04"/>
    <w:rsid w:val="00F73828"/>
    <w:rsid w:val="00F739D5"/>
    <w:rsid w:val="00F745F8"/>
    <w:rsid w:val="00F93F14"/>
    <w:rsid w:val="00F97FDC"/>
    <w:rsid w:val="00FB5309"/>
    <w:rsid w:val="00FD05F2"/>
    <w:rsid w:val="00FD3E9A"/>
    <w:rsid w:val="00FE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FA7C0B9"/>
  <w15:chartTrackingRefBased/>
  <w15:docId w15:val="{37441427-7787-4742-8F2C-C8979583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rsid w:val="005D714B"/>
    <w:pPr>
      <w:tabs>
        <w:tab w:val="center" w:pos="4320"/>
        <w:tab w:val="right" w:pos="8640"/>
      </w:tabs>
    </w:pPr>
  </w:style>
  <w:style w:type="character" w:styleId="PageNumber">
    <w:name w:val="page number"/>
    <w:basedOn w:val="DefaultParagraphFont"/>
    <w:rsid w:val="005D714B"/>
  </w:style>
  <w:style w:type="paragraph" w:styleId="BalloonText">
    <w:name w:val="Balloon Text"/>
    <w:basedOn w:val="Normal"/>
    <w:semiHidden/>
    <w:rsid w:val="004E4DC0"/>
    <w:rPr>
      <w:rFonts w:ascii="Tahoma" w:hAnsi="Tahoma" w:cs="Tahoma"/>
      <w:sz w:val="16"/>
      <w:szCs w:val="16"/>
    </w:rPr>
  </w:style>
  <w:style w:type="character" w:styleId="CommentReference">
    <w:name w:val="annotation reference"/>
    <w:semiHidden/>
    <w:rsid w:val="00F01663"/>
    <w:rPr>
      <w:sz w:val="16"/>
      <w:szCs w:val="16"/>
    </w:rPr>
  </w:style>
  <w:style w:type="paragraph" w:styleId="CommentText">
    <w:name w:val="annotation text"/>
    <w:basedOn w:val="Normal"/>
    <w:semiHidden/>
    <w:rsid w:val="00F01663"/>
    <w:rPr>
      <w:sz w:val="20"/>
    </w:rPr>
  </w:style>
  <w:style w:type="paragraph" w:styleId="CommentSubject">
    <w:name w:val="annotation subject"/>
    <w:basedOn w:val="CommentText"/>
    <w:next w:val="CommentText"/>
    <w:semiHidden/>
    <w:rsid w:val="00F01663"/>
    <w:rPr>
      <w:b/>
      <w:bCs/>
    </w:rPr>
  </w:style>
  <w:style w:type="character" w:styleId="Hyperlink">
    <w:name w:val="Hyperlink"/>
    <w:rsid w:val="008930F5"/>
    <w:rPr>
      <w:color w:val="0000FF"/>
      <w:u w:val="single"/>
    </w:rPr>
  </w:style>
  <w:style w:type="paragraph" w:styleId="Header">
    <w:name w:val="header"/>
    <w:basedOn w:val="Normal"/>
    <w:link w:val="HeaderChar"/>
    <w:rsid w:val="00D805C9"/>
    <w:pPr>
      <w:tabs>
        <w:tab w:val="center" w:pos="4680"/>
        <w:tab w:val="right" w:pos="9360"/>
      </w:tabs>
    </w:pPr>
  </w:style>
  <w:style w:type="character" w:customStyle="1" w:styleId="HeaderChar">
    <w:name w:val="Header Char"/>
    <w:link w:val="Header"/>
    <w:rsid w:val="00D805C9"/>
    <w:rPr>
      <w:rFonts w:ascii="Courier" w:hAnsi="Courier"/>
      <w:snapToGrid w:val="0"/>
      <w:sz w:val="24"/>
    </w:rPr>
  </w:style>
  <w:style w:type="paragraph" w:styleId="ListParagraph">
    <w:name w:val="List Paragraph"/>
    <w:basedOn w:val="Normal"/>
    <w:uiPriority w:val="34"/>
    <w:qFormat/>
    <w:rsid w:val="00925348"/>
    <w:pPr>
      <w:ind w:left="720"/>
      <w:contextualSpacing/>
    </w:pPr>
  </w:style>
  <w:style w:type="character" w:styleId="UnresolvedMention">
    <w:name w:val="Unresolved Mention"/>
    <w:basedOn w:val="DefaultParagraphFont"/>
    <w:uiPriority w:val="99"/>
    <w:semiHidden/>
    <w:unhideWhenUsed/>
    <w:rsid w:val="001F4E47"/>
    <w:rPr>
      <w:color w:val="605E5C"/>
      <w:shd w:val="clear" w:color="auto" w:fill="E1DFDD"/>
    </w:rPr>
  </w:style>
  <w:style w:type="paragraph" w:styleId="BodyText">
    <w:name w:val="Body Text"/>
    <w:basedOn w:val="Normal"/>
    <w:link w:val="BodyTextChar"/>
    <w:uiPriority w:val="1"/>
    <w:qFormat/>
    <w:rsid w:val="00F745F8"/>
    <w:pPr>
      <w:autoSpaceDE w:val="0"/>
      <w:autoSpaceDN w:val="0"/>
    </w:pPr>
    <w:rPr>
      <w:rFonts w:ascii="Arial MT" w:eastAsia="Arial MT" w:hAnsi="Arial MT" w:cs="Arial MT"/>
      <w:snapToGrid/>
      <w:sz w:val="22"/>
      <w:szCs w:val="22"/>
    </w:rPr>
  </w:style>
  <w:style w:type="character" w:customStyle="1" w:styleId="BodyTextChar">
    <w:name w:val="Body Text Char"/>
    <w:basedOn w:val="DefaultParagraphFont"/>
    <w:link w:val="BodyText"/>
    <w:uiPriority w:val="1"/>
    <w:rsid w:val="00F745F8"/>
    <w:rPr>
      <w:rFonts w:ascii="Arial MT" w:eastAsia="Arial MT" w:hAnsi="Arial MT" w:cs="Arial MT"/>
      <w:sz w:val="22"/>
      <w:szCs w:val="22"/>
    </w:rPr>
  </w:style>
  <w:style w:type="paragraph" w:styleId="Revision">
    <w:name w:val="Revision"/>
    <w:hidden/>
    <w:uiPriority w:val="99"/>
    <w:semiHidden/>
    <w:rsid w:val="001D4AF5"/>
    <w:rPr>
      <w:rFonts w:ascii="Courier" w:hAnsi="Courier"/>
      <w:snapToGrid w:val="0"/>
      <w:sz w:val="24"/>
    </w:rPr>
  </w:style>
  <w:style w:type="character" w:styleId="FollowedHyperlink">
    <w:name w:val="FollowedHyperlink"/>
    <w:basedOn w:val="DefaultParagraphFont"/>
    <w:rsid w:val="00424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8514">
      <w:bodyDiv w:val="1"/>
      <w:marLeft w:val="0"/>
      <w:marRight w:val="0"/>
      <w:marTop w:val="0"/>
      <w:marBottom w:val="0"/>
      <w:divBdr>
        <w:top w:val="none" w:sz="0" w:space="0" w:color="auto"/>
        <w:left w:val="none" w:sz="0" w:space="0" w:color="auto"/>
        <w:bottom w:val="none" w:sz="0" w:space="0" w:color="auto"/>
        <w:right w:val="none" w:sz="0" w:space="0" w:color="auto"/>
      </w:divBdr>
    </w:div>
    <w:div w:id="179664460">
      <w:bodyDiv w:val="1"/>
      <w:marLeft w:val="0"/>
      <w:marRight w:val="0"/>
      <w:marTop w:val="0"/>
      <w:marBottom w:val="0"/>
      <w:divBdr>
        <w:top w:val="none" w:sz="0" w:space="0" w:color="auto"/>
        <w:left w:val="none" w:sz="0" w:space="0" w:color="auto"/>
        <w:bottom w:val="none" w:sz="0" w:space="0" w:color="auto"/>
        <w:right w:val="none" w:sz="0" w:space="0" w:color="auto"/>
      </w:divBdr>
    </w:div>
    <w:div w:id="188833761">
      <w:bodyDiv w:val="1"/>
      <w:marLeft w:val="0"/>
      <w:marRight w:val="0"/>
      <w:marTop w:val="0"/>
      <w:marBottom w:val="0"/>
      <w:divBdr>
        <w:top w:val="none" w:sz="0" w:space="0" w:color="auto"/>
        <w:left w:val="none" w:sz="0" w:space="0" w:color="auto"/>
        <w:bottom w:val="none" w:sz="0" w:space="0" w:color="auto"/>
        <w:right w:val="none" w:sz="0" w:space="0" w:color="auto"/>
      </w:divBdr>
    </w:div>
    <w:div w:id="1092359209">
      <w:bodyDiv w:val="1"/>
      <w:marLeft w:val="0"/>
      <w:marRight w:val="0"/>
      <w:marTop w:val="0"/>
      <w:marBottom w:val="0"/>
      <w:divBdr>
        <w:top w:val="none" w:sz="0" w:space="0" w:color="auto"/>
        <w:left w:val="none" w:sz="0" w:space="0" w:color="auto"/>
        <w:bottom w:val="none" w:sz="0" w:space="0" w:color="auto"/>
        <w:right w:val="none" w:sz="0" w:space="0" w:color="auto"/>
      </w:divBdr>
    </w:div>
    <w:div w:id="168809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cesom.marshall.edu/media/63248/marshall-university-bleach-policy.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jcesom.marshall.edu/media/36216/Spill-Occurence-Form.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2664</Words>
  <Characters>14901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INFECTIOUS WASTE MANAGEMENT PLAN</vt:lpstr>
    </vt:vector>
  </TitlesOfParts>
  <Company>Marshall Univ. Sch Medicine</Company>
  <LinksUpToDate>false</LinksUpToDate>
  <CharactersWithSpaces>17530</CharactersWithSpaces>
  <SharedDoc>false</SharedDoc>
  <HLinks>
    <vt:vector size="6" baseType="variant">
      <vt:variant>
        <vt:i4>65602</vt:i4>
      </vt:variant>
      <vt:variant>
        <vt:i4>0</vt:i4>
      </vt:variant>
      <vt:variant>
        <vt:i4>0</vt:i4>
      </vt:variant>
      <vt:variant>
        <vt:i4>5</vt:i4>
      </vt:variant>
      <vt:variant>
        <vt:lpwstr>http://musom.marshall.edu/biosafety/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INFECTIOUS WASTE MANAGEMENT PLAN</dc:title>
  <dc:subject/>
  <dc:creator>Melinda R. Morgan</dc:creator>
  <cp:keywords/>
  <dc:description/>
  <cp:lastModifiedBy>Hoffman, Austin</cp:lastModifiedBy>
  <cp:revision>2</cp:revision>
  <cp:lastPrinted>2022-10-16T21:00:00Z</cp:lastPrinted>
  <dcterms:created xsi:type="dcterms:W3CDTF">2025-02-07T17:18:00Z</dcterms:created>
  <dcterms:modified xsi:type="dcterms:W3CDTF">2025-02-07T17:18:00Z</dcterms:modified>
</cp:coreProperties>
</file>